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71D" w:rsidRDefault="0006082F" w:rsidP="00770B95">
      <w:pPr>
        <w:pStyle w:val="Default"/>
        <w:rPr>
          <w:b/>
          <w:bCs/>
          <w:sz w:val="28"/>
          <w:szCs w:val="28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-192405</wp:posOffset>
            </wp:positionH>
            <wp:positionV relativeFrom="paragraph">
              <wp:posOffset>227965</wp:posOffset>
            </wp:positionV>
            <wp:extent cx="374650" cy="412115"/>
            <wp:effectExtent l="0" t="0" r="6350" b="698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hite cleaning materials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92" r="11614" b="15670"/>
                    <a:stretch/>
                  </pic:blipFill>
                  <pic:spPr bwMode="auto">
                    <a:xfrm>
                      <a:off x="0" y="0"/>
                      <a:ext cx="374650" cy="4121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05DA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-325120</wp:posOffset>
                </wp:positionH>
                <wp:positionV relativeFrom="paragraph">
                  <wp:posOffset>113665</wp:posOffset>
                </wp:positionV>
                <wp:extent cx="640080" cy="640080"/>
                <wp:effectExtent l="0" t="0" r="26670" b="2667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" cy="640080"/>
                        </a:xfrm>
                        <a:prstGeom prst="ellipse">
                          <a:avLst/>
                        </a:prstGeom>
                        <a:solidFill>
                          <a:srgbClr val="002C5F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338F53C" id="Oval 8" o:spid="_x0000_s1026" style="position:absolute;margin-left:-25.6pt;margin-top:8.95pt;width:50.4pt;height:50.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" fillcolor="#002c5f" strokecolor="white [3212]" strokeweight="1pt">
                <v:stroke joinstyle="miter"/>
              </v:oval>
            </w:pict>
          </mc:Fallback>
        </mc:AlternateContent>
      </w:r>
      <w:r w:rsidR="002F171D" w:rsidRPr="002F171D">
        <w:rPr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10D9CFDD" wp14:editId="0F07FC5F">
                <wp:simplePos x="0" y="0"/>
                <wp:positionH relativeFrom="column">
                  <wp:posOffset>432869</wp:posOffset>
                </wp:positionH>
                <wp:positionV relativeFrom="paragraph">
                  <wp:posOffset>0</wp:posOffset>
                </wp:positionV>
                <wp:extent cx="5806440" cy="1404620"/>
                <wp:effectExtent l="0" t="0" r="0" b="0"/>
                <wp:wrapTight wrapText="bothSides">
                  <wp:wrapPolygon edited="0">
                    <wp:start x="213" y="0"/>
                    <wp:lineTo x="213" y="20765"/>
                    <wp:lineTo x="21331" y="20765"/>
                    <wp:lineTo x="21331" y="0"/>
                    <wp:lineTo x="213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644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2F7F" w:rsidRPr="0075294D" w:rsidRDefault="00AE2F7F" w:rsidP="002F171D">
                            <w:pPr>
                              <w:spacing w:after="60" w:line="240" w:lineRule="auto"/>
                              <w:rPr>
                                <w:rFonts w:ascii="Century Gothic" w:hAnsi="Century Gothic"/>
                                <w:b/>
                                <w:color w:val="002C5F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2C5F"/>
                                <w:sz w:val="56"/>
                                <w:szCs w:val="56"/>
                              </w:rPr>
                              <w:t>CLEANING POLICY</w:t>
                            </w:r>
                          </w:p>
                          <w:p w:rsidR="00AE2F7F" w:rsidRPr="00F12734" w:rsidRDefault="00AE2F7F" w:rsidP="002F171D">
                            <w:pPr>
                              <w:spacing w:after="60" w:line="240" w:lineRule="auto"/>
                              <w:rPr>
                                <w:rFonts w:ascii="Century Gothic" w:hAnsi="Century Gothic"/>
                                <w:color w:val="002C5F"/>
                                <w:sz w:val="32"/>
                                <w:szCs w:val="32"/>
                              </w:rPr>
                            </w:pPr>
                            <w:r w:rsidRPr="00B27200">
                              <w:rPr>
                                <w:rFonts w:ascii="Century Gothic" w:hAnsi="Century Gothic"/>
                                <w:color w:val="002C5F"/>
                                <w:sz w:val="32"/>
                                <w:szCs w:val="32"/>
                              </w:rPr>
                              <w:t>For Licensed Establishments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0D9CFD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.1pt;margin-top:0;width:457.2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" filled="f" stroked="f">
                <v:textbox style="mso-fit-shape-to-text:t">
                  <w:txbxContent>
                    <w:p w:rsidR="00AE2F7F" w:rsidRPr="0075294D" w:rsidRDefault="00AE2F7F" w:rsidP="002F171D">
                      <w:pPr>
                        <w:spacing w:after="60" w:line="240" w:lineRule="auto"/>
                        <w:rPr>
                          <w:rFonts w:ascii="Century Gothic" w:hAnsi="Century Gothic"/>
                          <w:b/>
                          <w:color w:val="002C5F"/>
                          <w:sz w:val="56"/>
                          <w:szCs w:val="56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2C5F"/>
                          <w:sz w:val="56"/>
                          <w:szCs w:val="56"/>
                        </w:rPr>
                        <w:t>CLEANING POLICY</w:t>
                      </w:r>
                    </w:p>
                    <w:p w:rsidR="00AE2F7F" w:rsidRPr="00F12734" w:rsidRDefault="00AE2F7F" w:rsidP="002F171D">
                      <w:pPr>
                        <w:spacing w:after="60" w:line="240" w:lineRule="auto"/>
                        <w:rPr>
                          <w:rFonts w:ascii="Century Gothic" w:hAnsi="Century Gothic"/>
                          <w:color w:val="002C5F"/>
                          <w:sz w:val="32"/>
                          <w:szCs w:val="32"/>
                        </w:rPr>
                      </w:pPr>
                      <w:r w:rsidRPr="00B27200">
                        <w:rPr>
                          <w:rFonts w:ascii="Century Gothic" w:hAnsi="Century Gothic"/>
                          <w:color w:val="002C5F"/>
                          <w:sz w:val="32"/>
                          <w:szCs w:val="32"/>
                        </w:rPr>
                        <w:t>For Licensed Establishments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2F171D" w:rsidRDefault="002F171D" w:rsidP="00770B95">
      <w:pPr>
        <w:pStyle w:val="Default"/>
        <w:rPr>
          <w:b/>
          <w:bCs/>
          <w:sz w:val="28"/>
          <w:szCs w:val="28"/>
        </w:rPr>
      </w:pPr>
    </w:p>
    <w:p w:rsidR="002F171D" w:rsidRDefault="007E7161" w:rsidP="00770B95">
      <w:pPr>
        <w:pStyle w:val="Default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-324485</wp:posOffset>
                </wp:positionH>
                <wp:positionV relativeFrom="paragraph">
                  <wp:posOffset>147320</wp:posOffset>
                </wp:positionV>
                <wp:extent cx="6564430" cy="45719"/>
                <wp:effectExtent l="0" t="0" r="8255" b="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4430" cy="45719"/>
                        </a:xfrm>
                        <a:prstGeom prst="rect">
                          <a:avLst/>
                        </a:prstGeom>
                        <a:solidFill>
                          <a:srgbClr val="002C5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381CCC" id="Rectangle 16" o:spid="_x0000_s1026" style="position:absolute;margin-left:-25.55pt;margin-top:11.6pt;width:516.9pt;height:3.6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" fillcolor="#002c5f" stroked="f" strokeweight="1pt"/>
            </w:pict>
          </mc:Fallback>
        </mc:AlternateContent>
      </w:r>
    </w:p>
    <w:p w:rsidR="001E7A67" w:rsidRDefault="001E7A67" w:rsidP="00770B95">
      <w:pPr>
        <w:pStyle w:val="Default"/>
        <w:rPr>
          <w:b/>
          <w:bCs/>
          <w:sz w:val="28"/>
          <w:szCs w:val="28"/>
        </w:rPr>
      </w:pPr>
    </w:p>
    <w:p w:rsidR="00F705DA" w:rsidRPr="008D464E" w:rsidRDefault="000F3A9E" w:rsidP="00F705DA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B27200">
        <w:rPr>
          <w:rFonts w:asciiTheme="minorHAnsi" w:hAnsiTheme="minorHAnsi" w:cstheme="minorHAnsi"/>
          <w:sz w:val="22"/>
          <w:szCs w:val="22"/>
          <w:lang w:val="en"/>
        </w:rPr>
        <w:t>Proper f</w:t>
      </w:r>
      <w:r w:rsidR="00F705DA" w:rsidRPr="00B27200">
        <w:rPr>
          <w:rFonts w:asciiTheme="minorHAnsi" w:hAnsiTheme="minorHAnsi" w:cstheme="minorHAnsi"/>
          <w:sz w:val="22"/>
          <w:szCs w:val="22"/>
          <w:lang w:val="en"/>
        </w:rPr>
        <w:t xml:space="preserve">acility cleaning and hygiene </w:t>
      </w:r>
      <w:r w:rsidR="00F705DA" w:rsidRPr="00B27200">
        <w:rPr>
          <w:rFonts w:asciiTheme="minorHAnsi" w:hAnsiTheme="minorHAnsi" w:cstheme="minorHAnsi"/>
          <w:sz w:val="22"/>
          <w:szCs w:val="22"/>
        </w:rPr>
        <w:t xml:space="preserve">can help prevent disease </w:t>
      </w:r>
      <w:r w:rsidR="00350861">
        <w:rPr>
          <w:rFonts w:asciiTheme="minorHAnsi" w:hAnsiTheme="minorHAnsi" w:cstheme="minorHAnsi"/>
          <w:sz w:val="22"/>
          <w:szCs w:val="22"/>
        </w:rPr>
        <w:t>spread</w:t>
      </w:r>
      <w:r w:rsidR="00F84283" w:rsidRPr="00B27200">
        <w:rPr>
          <w:rFonts w:asciiTheme="minorHAnsi" w:hAnsiTheme="minorHAnsi" w:cstheme="minorHAnsi"/>
          <w:sz w:val="22"/>
          <w:szCs w:val="22"/>
        </w:rPr>
        <w:t>.</w:t>
      </w:r>
      <w:r w:rsidR="00F705DA" w:rsidRPr="00B27200">
        <w:rPr>
          <w:rFonts w:asciiTheme="minorHAnsi" w:hAnsiTheme="minorHAnsi" w:cstheme="minorHAnsi"/>
          <w:sz w:val="22"/>
          <w:szCs w:val="22"/>
        </w:rPr>
        <w:t xml:space="preserve"> </w:t>
      </w:r>
      <w:r w:rsidR="00F84283" w:rsidRPr="00B27200">
        <w:rPr>
          <w:rFonts w:asciiTheme="minorHAnsi" w:hAnsiTheme="minorHAnsi" w:cstheme="minorHAnsi"/>
          <w:sz w:val="22"/>
          <w:szCs w:val="22"/>
        </w:rPr>
        <w:t>A</w:t>
      </w:r>
      <w:r w:rsidR="00F705DA" w:rsidRPr="00B27200">
        <w:rPr>
          <w:rFonts w:asciiTheme="minorHAnsi" w:hAnsiTheme="minorHAnsi" w:cstheme="minorHAnsi"/>
          <w:sz w:val="22"/>
          <w:szCs w:val="22"/>
        </w:rPr>
        <w:t>ll</w:t>
      </w:r>
      <w:r w:rsidR="00F705DA" w:rsidRPr="00B27200">
        <w:rPr>
          <w:rFonts w:asciiTheme="minorHAnsi" w:hAnsiTheme="minorHAnsi" w:cstheme="minorHAnsi"/>
          <w:sz w:val="22"/>
          <w:szCs w:val="22"/>
          <w:lang w:val="en"/>
        </w:rPr>
        <w:t xml:space="preserve"> facilities</w:t>
      </w:r>
      <w:r w:rsidRPr="00B27200">
        <w:rPr>
          <w:rFonts w:asciiTheme="minorHAnsi" w:hAnsiTheme="minorHAnsi" w:cstheme="minorHAnsi"/>
          <w:sz w:val="22"/>
          <w:szCs w:val="22"/>
          <w:lang w:val="en"/>
        </w:rPr>
        <w:t xml:space="preserve"> are encouraged to</w:t>
      </w:r>
      <w:r w:rsidR="00F705DA" w:rsidRPr="00B27200">
        <w:rPr>
          <w:rFonts w:asciiTheme="minorHAnsi" w:hAnsiTheme="minorHAnsi" w:cstheme="minorHAnsi"/>
          <w:sz w:val="22"/>
          <w:szCs w:val="22"/>
          <w:lang w:val="en"/>
        </w:rPr>
        <w:t xml:space="preserve"> </w:t>
      </w:r>
      <w:r w:rsidR="00A2504A" w:rsidRPr="00B27200">
        <w:rPr>
          <w:rFonts w:asciiTheme="minorHAnsi" w:hAnsiTheme="minorHAnsi" w:cstheme="minorHAnsi"/>
          <w:sz w:val="22"/>
          <w:szCs w:val="22"/>
          <w:lang w:val="en"/>
        </w:rPr>
        <w:t>have in place</w:t>
      </w:r>
      <w:r w:rsidR="00F705DA" w:rsidRPr="00B27200">
        <w:rPr>
          <w:rFonts w:asciiTheme="minorHAnsi" w:hAnsiTheme="minorHAnsi" w:cstheme="minorHAnsi"/>
          <w:sz w:val="22"/>
          <w:szCs w:val="22"/>
          <w:lang w:val="en"/>
        </w:rPr>
        <w:t xml:space="preserve"> hygiene practices, including</w:t>
      </w:r>
      <w:r w:rsidR="00F84283" w:rsidRPr="00B27200">
        <w:rPr>
          <w:rFonts w:asciiTheme="minorHAnsi" w:hAnsiTheme="minorHAnsi" w:cstheme="minorHAnsi"/>
          <w:sz w:val="22"/>
          <w:szCs w:val="22"/>
          <w:lang w:val="en"/>
        </w:rPr>
        <w:t xml:space="preserve"> </w:t>
      </w:r>
      <w:r w:rsidR="00073949" w:rsidRPr="00B27200">
        <w:rPr>
          <w:rFonts w:asciiTheme="minorHAnsi" w:hAnsiTheme="minorHAnsi" w:cstheme="minorHAnsi"/>
          <w:sz w:val="22"/>
          <w:szCs w:val="22"/>
          <w:lang w:val="en"/>
        </w:rPr>
        <w:t xml:space="preserve">frequency and </w:t>
      </w:r>
      <w:r w:rsidR="00F84283" w:rsidRPr="00B27200">
        <w:rPr>
          <w:rFonts w:asciiTheme="minorHAnsi" w:hAnsiTheme="minorHAnsi" w:cstheme="minorHAnsi"/>
          <w:sz w:val="22"/>
          <w:szCs w:val="22"/>
          <w:lang w:val="en"/>
        </w:rPr>
        <w:t>cleaning of high-</w:t>
      </w:r>
      <w:r w:rsidR="00F705DA" w:rsidRPr="00B27200">
        <w:rPr>
          <w:rFonts w:asciiTheme="minorHAnsi" w:hAnsiTheme="minorHAnsi" w:cstheme="minorHAnsi"/>
          <w:sz w:val="22"/>
          <w:szCs w:val="22"/>
          <w:lang w:val="en"/>
        </w:rPr>
        <w:t>touch surfaces</w:t>
      </w:r>
      <w:r w:rsidR="00F705DA" w:rsidRPr="00B27200">
        <w:rPr>
          <w:rFonts w:asciiTheme="minorHAnsi" w:hAnsiTheme="minorHAnsi" w:cstheme="minorHAnsi"/>
          <w:sz w:val="22"/>
          <w:szCs w:val="22"/>
        </w:rPr>
        <w:t xml:space="preserve">. A cleaning policy </w:t>
      </w:r>
      <w:proofErr w:type="gramStart"/>
      <w:r w:rsidR="00F705DA" w:rsidRPr="00B27200">
        <w:rPr>
          <w:rFonts w:asciiTheme="minorHAnsi" w:hAnsiTheme="minorHAnsi" w:cstheme="minorHAnsi"/>
          <w:sz w:val="22"/>
          <w:szCs w:val="22"/>
        </w:rPr>
        <w:t>is</w:t>
      </w:r>
      <w:r w:rsidR="00A2504A" w:rsidRPr="00B27200">
        <w:rPr>
          <w:rFonts w:asciiTheme="minorHAnsi" w:hAnsiTheme="minorHAnsi" w:cstheme="minorHAnsi"/>
          <w:sz w:val="22"/>
          <w:szCs w:val="22"/>
        </w:rPr>
        <w:t xml:space="preserve"> </w:t>
      </w:r>
      <w:r w:rsidR="00392ADD" w:rsidRPr="00B27200">
        <w:rPr>
          <w:rFonts w:asciiTheme="minorHAnsi" w:hAnsiTheme="minorHAnsi" w:cstheme="minorHAnsi"/>
          <w:sz w:val="22"/>
          <w:szCs w:val="22"/>
        </w:rPr>
        <w:t xml:space="preserve">also </w:t>
      </w:r>
      <w:r w:rsidR="00A2504A" w:rsidRPr="00B27200">
        <w:rPr>
          <w:rFonts w:asciiTheme="minorHAnsi" w:hAnsiTheme="minorHAnsi" w:cstheme="minorHAnsi"/>
          <w:sz w:val="22"/>
          <w:szCs w:val="22"/>
        </w:rPr>
        <w:t>recommended</w:t>
      </w:r>
      <w:proofErr w:type="gramEnd"/>
      <w:r w:rsidR="00F705DA" w:rsidRPr="00B27200">
        <w:rPr>
          <w:rFonts w:asciiTheme="minorHAnsi" w:hAnsiTheme="minorHAnsi" w:cstheme="minorHAnsi"/>
          <w:sz w:val="22"/>
          <w:szCs w:val="22"/>
        </w:rPr>
        <w:t xml:space="preserve"> </w:t>
      </w:r>
      <w:r w:rsidR="00392ADD" w:rsidRPr="00B27200">
        <w:rPr>
          <w:rFonts w:asciiTheme="minorHAnsi" w:eastAsia="Times New Roman" w:hAnsiTheme="minorHAnsi" w:cstheme="minorHAnsi"/>
          <w:color w:val="222222"/>
          <w:sz w:val="22"/>
          <w:szCs w:val="22"/>
        </w:rPr>
        <w:t>for</w:t>
      </w:r>
      <w:r w:rsidR="00A2504A" w:rsidRPr="00B27200">
        <w:rPr>
          <w:rFonts w:asciiTheme="minorHAnsi" w:eastAsia="Times New Roman" w:hAnsiTheme="minorHAnsi" w:cstheme="minorHAnsi"/>
          <w:color w:val="222222"/>
          <w:sz w:val="22"/>
          <w:szCs w:val="22"/>
        </w:rPr>
        <w:t xml:space="preserve"> clean</w:t>
      </w:r>
      <w:r w:rsidR="00392ADD" w:rsidRPr="00B27200">
        <w:rPr>
          <w:rFonts w:asciiTheme="minorHAnsi" w:eastAsia="Times New Roman" w:hAnsiTheme="minorHAnsi" w:cstheme="minorHAnsi"/>
          <w:color w:val="222222"/>
          <w:sz w:val="22"/>
          <w:szCs w:val="22"/>
        </w:rPr>
        <w:t>ing</w:t>
      </w:r>
      <w:r w:rsidR="00A2504A" w:rsidRPr="00B27200">
        <w:rPr>
          <w:rFonts w:asciiTheme="minorHAnsi" w:eastAsia="Times New Roman" w:hAnsiTheme="minorHAnsi" w:cstheme="minorHAnsi"/>
          <w:color w:val="222222"/>
          <w:sz w:val="22"/>
          <w:szCs w:val="22"/>
        </w:rPr>
        <w:t xml:space="preserve"> and disinfect</w:t>
      </w:r>
      <w:r w:rsidR="00392ADD" w:rsidRPr="00B27200">
        <w:rPr>
          <w:rFonts w:asciiTheme="minorHAnsi" w:eastAsia="Times New Roman" w:hAnsiTheme="minorHAnsi" w:cstheme="minorHAnsi"/>
          <w:color w:val="222222"/>
          <w:sz w:val="22"/>
          <w:szCs w:val="22"/>
        </w:rPr>
        <w:t>ing</w:t>
      </w:r>
      <w:r w:rsidR="00A2504A" w:rsidRPr="00B27200">
        <w:rPr>
          <w:rFonts w:asciiTheme="minorHAnsi" w:eastAsia="Times New Roman" w:hAnsiTheme="minorHAnsi" w:cstheme="minorHAnsi"/>
          <w:color w:val="222222"/>
          <w:sz w:val="22"/>
          <w:szCs w:val="22"/>
        </w:rPr>
        <w:t xml:space="preserve"> in the event of an employee or customer illness</w:t>
      </w:r>
      <w:r w:rsidR="00F705DA" w:rsidRPr="00B27200">
        <w:rPr>
          <w:rFonts w:asciiTheme="minorHAnsi" w:hAnsiTheme="minorHAnsi" w:cstheme="minorHAnsi"/>
          <w:sz w:val="22"/>
          <w:szCs w:val="22"/>
        </w:rPr>
        <w:t xml:space="preserve">. Employers </w:t>
      </w:r>
      <w:r w:rsidRPr="00B27200">
        <w:rPr>
          <w:rFonts w:asciiTheme="minorHAnsi" w:hAnsiTheme="minorHAnsi" w:cstheme="minorHAnsi"/>
          <w:sz w:val="22"/>
          <w:szCs w:val="22"/>
        </w:rPr>
        <w:t xml:space="preserve">should consider </w:t>
      </w:r>
      <w:r w:rsidR="00F705DA" w:rsidRPr="00B27200">
        <w:rPr>
          <w:rFonts w:asciiTheme="minorHAnsi" w:hAnsiTheme="minorHAnsi" w:cstheme="minorHAnsi"/>
          <w:sz w:val="22"/>
          <w:szCs w:val="22"/>
        </w:rPr>
        <w:t xml:space="preserve">having a written policy and </w:t>
      </w:r>
      <w:r w:rsidR="00F84283" w:rsidRPr="00B27200">
        <w:rPr>
          <w:rFonts w:asciiTheme="minorHAnsi" w:hAnsiTheme="minorHAnsi" w:cstheme="minorHAnsi"/>
          <w:sz w:val="22"/>
          <w:szCs w:val="22"/>
        </w:rPr>
        <w:t xml:space="preserve">review </w:t>
      </w:r>
      <w:r w:rsidRPr="00B27200">
        <w:rPr>
          <w:rFonts w:asciiTheme="minorHAnsi" w:hAnsiTheme="minorHAnsi" w:cstheme="minorHAnsi"/>
          <w:sz w:val="22"/>
          <w:szCs w:val="22"/>
        </w:rPr>
        <w:t xml:space="preserve">it </w:t>
      </w:r>
      <w:r w:rsidR="00F84283" w:rsidRPr="00B27200">
        <w:rPr>
          <w:rFonts w:asciiTheme="minorHAnsi" w:hAnsiTheme="minorHAnsi" w:cstheme="minorHAnsi"/>
          <w:sz w:val="22"/>
          <w:szCs w:val="22"/>
        </w:rPr>
        <w:t>with</w:t>
      </w:r>
      <w:r w:rsidR="00F705DA" w:rsidRPr="00B27200">
        <w:rPr>
          <w:rFonts w:asciiTheme="minorHAnsi" w:hAnsiTheme="minorHAnsi" w:cstheme="minorHAnsi"/>
          <w:sz w:val="22"/>
          <w:szCs w:val="22"/>
        </w:rPr>
        <w:t xml:space="preserve"> staff. The policy or docum</w:t>
      </w:r>
      <w:r w:rsidR="00F84283" w:rsidRPr="00B27200">
        <w:rPr>
          <w:rFonts w:asciiTheme="minorHAnsi" w:hAnsiTheme="minorHAnsi" w:cstheme="minorHAnsi"/>
          <w:sz w:val="22"/>
          <w:szCs w:val="22"/>
        </w:rPr>
        <w:t xml:space="preserve">ents can have attached </w:t>
      </w:r>
      <w:r w:rsidR="00A66DEB" w:rsidRPr="00B27200">
        <w:rPr>
          <w:rFonts w:asciiTheme="minorHAnsi" w:hAnsiTheme="minorHAnsi" w:cstheme="minorHAnsi"/>
          <w:sz w:val="22"/>
          <w:szCs w:val="22"/>
        </w:rPr>
        <w:t xml:space="preserve">CDC/EPA sector </w:t>
      </w:r>
      <w:hyperlink r:id="rId9" w:history="1">
        <w:r w:rsidR="00A66DEB" w:rsidRPr="00350861">
          <w:rPr>
            <w:rStyle w:val="Hyperlink"/>
            <w:rFonts w:asciiTheme="minorHAnsi" w:hAnsiTheme="minorHAnsi" w:cstheme="minorHAnsi"/>
            <w:color w:val="0A6882" w:themeColor="accent1"/>
            <w:sz w:val="22"/>
            <w:szCs w:val="22"/>
          </w:rPr>
          <w:t>specific guidance and cleaning instructions</w:t>
        </w:r>
      </w:hyperlink>
      <w:r w:rsidR="00F705DA" w:rsidRPr="00B27200">
        <w:rPr>
          <w:rFonts w:asciiTheme="minorHAnsi" w:hAnsiTheme="minorHAnsi" w:cstheme="minorHAnsi"/>
          <w:sz w:val="22"/>
          <w:szCs w:val="22"/>
        </w:rPr>
        <w:t xml:space="preserve">. Businesses should </w:t>
      </w:r>
      <w:r w:rsidR="00A46CD6" w:rsidRPr="00B27200">
        <w:rPr>
          <w:rFonts w:asciiTheme="minorHAnsi" w:hAnsiTheme="minorHAnsi" w:cstheme="minorHAnsi"/>
          <w:sz w:val="22"/>
          <w:szCs w:val="22"/>
        </w:rPr>
        <w:t xml:space="preserve">think about </w:t>
      </w:r>
      <w:r w:rsidR="00F705DA" w:rsidRPr="00B27200">
        <w:rPr>
          <w:rFonts w:asciiTheme="minorHAnsi" w:hAnsiTheme="minorHAnsi" w:cstheme="minorHAnsi"/>
          <w:sz w:val="22"/>
          <w:szCs w:val="22"/>
        </w:rPr>
        <w:t xml:space="preserve">using a log sheet for </w:t>
      </w:r>
      <w:r w:rsidR="00F84283" w:rsidRPr="00B27200">
        <w:rPr>
          <w:rFonts w:asciiTheme="minorHAnsi" w:hAnsiTheme="minorHAnsi" w:cstheme="minorHAnsi"/>
          <w:sz w:val="22"/>
          <w:szCs w:val="22"/>
        </w:rPr>
        <w:t xml:space="preserve">documenting review </w:t>
      </w:r>
      <w:proofErr w:type="gramStart"/>
      <w:r w:rsidR="00F84283" w:rsidRPr="00B27200">
        <w:rPr>
          <w:rFonts w:asciiTheme="minorHAnsi" w:hAnsiTheme="minorHAnsi" w:cstheme="minorHAnsi"/>
          <w:sz w:val="22"/>
          <w:szCs w:val="22"/>
        </w:rPr>
        <w:t>of the policy</w:t>
      </w:r>
      <w:r w:rsidR="00F705DA" w:rsidRPr="00B27200">
        <w:rPr>
          <w:rFonts w:asciiTheme="minorHAnsi" w:hAnsiTheme="minorHAnsi" w:cstheme="minorHAnsi"/>
          <w:sz w:val="22"/>
          <w:szCs w:val="22"/>
        </w:rPr>
        <w:t xml:space="preserve"> and to ensure compliance by all staff</w:t>
      </w:r>
      <w:proofErr w:type="gramEnd"/>
      <w:r w:rsidR="00F705DA" w:rsidRPr="00B27200">
        <w:rPr>
          <w:rFonts w:asciiTheme="minorHAnsi" w:hAnsiTheme="minorHAnsi" w:cstheme="minorHAnsi"/>
          <w:sz w:val="22"/>
          <w:szCs w:val="22"/>
        </w:rPr>
        <w:t>. A sample poli</w:t>
      </w:r>
      <w:r w:rsidR="00350861">
        <w:rPr>
          <w:rFonts w:asciiTheme="minorHAnsi" w:hAnsiTheme="minorHAnsi" w:cstheme="minorHAnsi"/>
          <w:sz w:val="22"/>
          <w:szCs w:val="22"/>
        </w:rPr>
        <w:t>cy is provided on the next page.</w:t>
      </w:r>
      <w:bookmarkStart w:id="0" w:name="_GoBack"/>
      <w:bookmarkEnd w:id="0"/>
    </w:p>
    <w:p w:rsidR="00F705DA" w:rsidRPr="008D464E" w:rsidRDefault="00F705DA" w:rsidP="00F705D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F705DA" w:rsidRPr="008D7FC3" w:rsidRDefault="008D7FC3" w:rsidP="008D7FC3">
      <w:pPr>
        <w:pStyle w:val="Heading2"/>
      </w:pPr>
      <w:r w:rsidRPr="008D7FC3">
        <w:t>Resources for Facility Cleaning</w:t>
      </w:r>
    </w:p>
    <w:p w:rsidR="00F705DA" w:rsidRPr="00B27200" w:rsidRDefault="00BF23B9" w:rsidP="00F84283">
      <w:pPr>
        <w:pStyle w:val="Default"/>
        <w:numPr>
          <w:ilvl w:val="0"/>
          <w:numId w:val="11"/>
        </w:numPr>
        <w:rPr>
          <w:rFonts w:asciiTheme="minorHAnsi" w:hAnsiTheme="minorHAnsi" w:cstheme="minorHAnsi"/>
          <w:color w:val="0A6882" w:themeColor="accent1"/>
          <w:sz w:val="22"/>
          <w:szCs w:val="22"/>
          <w:lang w:val="en"/>
        </w:rPr>
      </w:pPr>
      <w:hyperlink r:id="rId10" w:tgtFrame="_blank" w:history="1">
        <w:r w:rsidR="00F705DA" w:rsidRPr="00B27200">
          <w:rPr>
            <w:rStyle w:val="Hyperlink"/>
            <w:rFonts w:asciiTheme="minorHAnsi" w:hAnsiTheme="minorHAnsi" w:cstheme="minorHAnsi"/>
            <w:color w:val="0A6882" w:themeColor="accent1"/>
            <w:sz w:val="22"/>
            <w:szCs w:val="22"/>
            <w:lang w:val="en"/>
          </w:rPr>
          <w:t>EPA-approved disinfectants</w:t>
        </w:r>
        <w:r w:rsidR="00F705DA" w:rsidRPr="00B27200">
          <w:rPr>
            <w:rStyle w:val="doc-link-wrapper"/>
            <w:rFonts w:asciiTheme="minorHAnsi" w:hAnsiTheme="minorHAnsi" w:cstheme="minorHAnsi"/>
            <w:color w:val="0A6882" w:themeColor="accent1"/>
            <w:sz w:val="22"/>
            <w:szCs w:val="22"/>
            <w:lang w:val="en"/>
          </w:rPr>
          <w:t> </w:t>
        </w:r>
      </w:hyperlink>
    </w:p>
    <w:p w:rsidR="000F3A9E" w:rsidRPr="00B27200" w:rsidRDefault="00BF23B9" w:rsidP="00F84283">
      <w:pPr>
        <w:pStyle w:val="gdp"/>
        <w:numPr>
          <w:ilvl w:val="0"/>
          <w:numId w:val="11"/>
        </w:numPr>
        <w:spacing w:before="0" w:beforeAutospacing="0" w:after="0" w:afterAutospacing="0"/>
        <w:rPr>
          <w:rStyle w:val="Hyperlink"/>
          <w:rFonts w:asciiTheme="minorHAnsi" w:hAnsiTheme="minorHAnsi" w:cstheme="minorHAnsi"/>
          <w:color w:val="0A6882" w:themeColor="accent1"/>
          <w:sz w:val="22"/>
          <w:szCs w:val="22"/>
          <w:u w:val="none"/>
        </w:rPr>
      </w:pPr>
      <w:hyperlink r:id="rId11" w:history="1">
        <w:r w:rsidR="000F3A9E" w:rsidRPr="00B27200">
          <w:rPr>
            <w:rStyle w:val="Hyperlink"/>
            <w:rFonts w:asciiTheme="minorHAnsi" w:hAnsiTheme="minorHAnsi" w:cstheme="minorHAnsi"/>
            <w:color w:val="0A6882" w:themeColor="accent1"/>
            <w:sz w:val="22"/>
            <w:szCs w:val="22"/>
          </w:rPr>
          <w:t>DATCP Cleaning Up Vomit or Diarrhea</w:t>
        </w:r>
      </w:hyperlink>
    </w:p>
    <w:p w:rsidR="00EB5D1E" w:rsidRPr="00B27200" w:rsidRDefault="00BF23B9" w:rsidP="00F84283">
      <w:pPr>
        <w:pStyle w:val="gdp"/>
        <w:numPr>
          <w:ilvl w:val="0"/>
          <w:numId w:val="11"/>
        </w:numPr>
        <w:spacing w:before="0" w:beforeAutospacing="0" w:after="0" w:afterAutospacing="0"/>
        <w:rPr>
          <w:rStyle w:val="Hyperlink"/>
          <w:rFonts w:asciiTheme="minorHAnsi" w:hAnsiTheme="minorHAnsi" w:cstheme="minorHAnsi"/>
          <w:color w:val="0A6882" w:themeColor="accent1"/>
          <w:sz w:val="22"/>
          <w:szCs w:val="22"/>
          <w:u w:val="none"/>
        </w:rPr>
      </w:pPr>
      <w:hyperlink r:id="rId12" w:history="1">
        <w:r w:rsidR="00EB5D1E" w:rsidRPr="00B27200">
          <w:rPr>
            <w:rStyle w:val="Hyperlink"/>
            <w:rFonts w:asciiTheme="minorHAnsi" w:hAnsiTheme="minorHAnsi" w:cstheme="minorHAnsi"/>
            <w:color w:val="0A6882" w:themeColor="accent1"/>
            <w:sz w:val="22"/>
            <w:szCs w:val="22"/>
          </w:rPr>
          <w:t>DATCP Suggestions for Vomit and Diarrhea Clean Up Kit</w:t>
        </w:r>
      </w:hyperlink>
    </w:p>
    <w:p w:rsidR="00EB5D1E" w:rsidRPr="00B27200" w:rsidRDefault="00BF23B9" w:rsidP="00F84283">
      <w:pPr>
        <w:pStyle w:val="gdp"/>
        <w:numPr>
          <w:ilvl w:val="0"/>
          <w:numId w:val="11"/>
        </w:numPr>
        <w:spacing w:before="0" w:beforeAutospacing="0" w:after="0" w:afterAutospacing="0"/>
        <w:rPr>
          <w:rFonts w:asciiTheme="minorHAnsi" w:hAnsiTheme="minorHAnsi" w:cstheme="minorHAnsi"/>
          <w:color w:val="0A6882" w:themeColor="accent1"/>
          <w:sz w:val="22"/>
          <w:szCs w:val="22"/>
        </w:rPr>
      </w:pPr>
      <w:hyperlink r:id="rId13" w:history="1">
        <w:r w:rsidR="00EB5D1E" w:rsidRPr="00B27200">
          <w:rPr>
            <w:rStyle w:val="Hyperlink"/>
            <w:rFonts w:asciiTheme="minorHAnsi" w:hAnsiTheme="minorHAnsi" w:cstheme="minorHAnsi"/>
            <w:color w:val="0A6882" w:themeColor="accent1"/>
            <w:sz w:val="22"/>
            <w:szCs w:val="22"/>
          </w:rPr>
          <w:t>Washing and Sanitizing Food Contact Surfaces</w:t>
        </w:r>
      </w:hyperlink>
    </w:p>
    <w:p w:rsidR="00F705DA" w:rsidRPr="008D464E" w:rsidRDefault="00F705DA" w:rsidP="00F705DA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</w:p>
    <w:p w:rsidR="00F705DA" w:rsidRPr="00F705DA" w:rsidRDefault="008D7FC3" w:rsidP="008D7FC3">
      <w:pPr>
        <w:pStyle w:val="Heading2"/>
      </w:pPr>
      <w:r>
        <w:t>Notes</w:t>
      </w:r>
    </w:p>
    <w:p w:rsidR="00F705DA" w:rsidRPr="00B27200" w:rsidRDefault="00F705DA" w:rsidP="00073949">
      <w:pPr>
        <w:pStyle w:val="Default"/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</w:rPr>
      </w:pPr>
      <w:r w:rsidRPr="00B27200">
        <w:rPr>
          <w:rFonts w:asciiTheme="minorHAnsi" w:hAnsiTheme="minorHAnsi" w:cstheme="minorHAnsi"/>
          <w:sz w:val="22"/>
          <w:szCs w:val="22"/>
        </w:rPr>
        <w:t xml:space="preserve">This policy </w:t>
      </w:r>
      <w:proofErr w:type="gramStart"/>
      <w:r w:rsidRPr="00B27200">
        <w:rPr>
          <w:rFonts w:asciiTheme="minorHAnsi" w:hAnsiTheme="minorHAnsi" w:cstheme="minorHAnsi"/>
          <w:sz w:val="22"/>
          <w:szCs w:val="22"/>
        </w:rPr>
        <w:t>could be made</w:t>
      </w:r>
      <w:proofErr w:type="gramEnd"/>
      <w:r w:rsidRPr="00B27200">
        <w:rPr>
          <w:rFonts w:asciiTheme="minorHAnsi" w:hAnsiTheme="minorHAnsi" w:cstheme="minorHAnsi"/>
          <w:sz w:val="22"/>
          <w:szCs w:val="22"/>
        </w:rPr>
        <w:t xml:space="preserve"> less </w:t>
      </w:r>
      <w:r w:rsidR="00F84283" w:rsidRPr="00B27200">
        <w:rPr>
          <w:rFonts w:asciiTheme="minorHAnsi" w:hAnsiTheme="minorHAnsi" w:cstheme="minorHAnsi"/>
          <w:sz w:val="22"/>
          <w:szCs w:val="22"/>
        </w:rPr>
        <w:t>generalized</w:t>
      </w:r>
      <w:r w:rsidR="00B27200" w:rsidRPr="00B27200">
        <w:rPr>
          <w:rFonts w:asciiTheme="minorHAnsi" w:hAnsiTheme="minorHAnsi" w:cstheme="minorHAnsi"/>
          <w:sz w:val="22"/>
          <w:szCs w:val="22"/>
        </w:rPr>
        <w:t xml:space="preserve"> </w:t>
      </w:r>
      <w:r w:rsidR="00AE2F7F" w:rsidRPr="00B27200">
        <w:rPr>
          <w:rFonts w:asciiTheme="minorHAnsi" w:hAnsiTheme="minorHAnsi" w:cstheme="minorHAnsi"/>
          <w:sz w:val="22"/>
          <w:szCs w:val="22"/>
        </w:rPr>
        <w:t>depending on the establishment’s needs</w:t>
      </w:r>
      <w:r w:rsidRPr="00B27200">
        <w:rPr>
          <w:rFonts w:asciiTheme="minorHAnsi" w:hAnsiTheme="minorHAnsi" w:cstheme="minorHAnsi"/>
          <w:sz w:val="22"/>
          <w:szCs w:val="22"/>
        </w:rPr>
        <w:t xml:space="preserve">.  </w:t>
      </w:r>
    </w:p>
    <w:p w:rsidR="00073949" w:rsidRPr="00B27200" w:rsidRDefault="00073949" w:rsidP="00073949">
      <w:pPr>
        <w:pStyle w:val="Default"/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</w:rPr>
      </w:pPr>
      <w:r w:rsidRPr="00B27200">
        <w:rPr>
          <w:rFonts w:asciiTheme="minorHAnsi" w:hAnsiTheme="minorHAnsi" w:cstheme="minorHAnsi"/>
          <w:sz w:val="22"/>
          <w:szCs w:val="22"/>
        </w:rPr>
        <w:t xml:space="preserve">Wisconsin Food Code section 2-501.11 requires vomit and diarrhea clean up procedures. It </w:t>
      </w:r>
      <w:proofErr w:type="gramStart"/>
      <w:r w:rsidRPr="00B27200">
        <w:rPr>
          <w:rFonts w:asciiTheme="minorHAnsi" w:hAnsiTheme="minorHAnsi" w:cstheme="minorHAnsi"/>
          <w:sz w:val="22"/>
          <w:szCs w:val="22"/>
        </w:rPr>
        <w:t>is implied</w:t>
      </w:r>
      <w:proofErr w:type="gramEnd"/>
      <w:r w:rsidRPr="00B27200">
        <w:rPr>
          <w:rFonts w:asciiTheme="minorHAnsi" w:hAnsiTheme="minorHAnsi" w:cstheme="minorHAnsi"/>
          <w:sz w:val="22"/>
          <w:szCs w:val="22"/>
        </w:rPr>
        <w:t xml:space="preserve"> that these are written so that all employees understand what to do in case of a vomiting or diarrheal event. </w:t>
      </w:r>
    </w:p>
    <w:p w:rsidR="00073949" w:rsidRPr="00073949" w:rsidRDefault="00073949" w:rsidP="0007394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2240"/>
      </w:tblGrid>
      <w:tr w:rsidR="00073949" w:rsidRPr="00073949">
        <w:trPr>
          <w:trHeight w:val="415"/>
        </w:trPr>
        <w:tc>
          <w:tcPr>
            <w:tcW w:w="12240" w:type="dxa"/>
          </w:tcPr>
          <w:p w:rsidR="00073949" w:rsidRPr="00073949" w:rsidRDefault="00073949" w:rsidP="0007394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</w:tbl>
    <w:p w:rsidR="00073949" w:rsidRPr="008D464E" w:rsidRDefault="00073949" w:rsidP="008D7FC3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482E13" w:rsidRDefault="00482E13" w:rsidP="00FB1319">
      <w:pPr>
        <w:pStyle w:val="Default"/>
        <w:rPr>
          <w:sz w:val="22"/>
          <w:szCs w:val="22"/>
        </w:rPr>
      </w:pPr>
    </w:p>
    <w:p w:rsidR="00F705DA" w:rsidRDefault="00F705DA" w:rsidP="00FB1319">
      <w:pPr>
        <w:pStyle w:val="Default"/>
        <w:rPr>
          <w:sz w:val="22"/>
          <w:szCs w:val="22"/>
        </w:rPr>
      </w:pPr>
    </w:p>
    <w:p w:rsidR="00F705DA" w:rsidRDefault="00F705DA" w:rsidP="00FB1319">
      <w:pPr>
        <w:pStyle w:val="Default"/>
        <w:rPr>
          <w:sz w:val="22"/>
          <w:szCs w:val="22"/>
        </w:rPr>
      </w:pPr>
    </w:p>
    <w:p w:rsidR="00F705DA" w:rsidRDefault="00F705DA" w:rsidP="00FB1319">
      <w:pPr>
        <w:pStyle w:val="Default"/>
        <w:rPr>
          <w:sz w:val="22"/>
          <w:szCs w:val="22"/>
        </w:rPr>
      </w:pPr>
    </w:p>
    <w:p w:rsidR="00F705DA" w:rsidRDefault="00F705DA" w:rsidP="00FB1319">
      <w:pPr>
        <w:pStyle w:val="Default"/>
        <w:rPr>
          <w:sz w:val="22"/>
          <w:szCs w:val="22"/>
        </w:rPr>
      </w:pPr>
    </w:p>
    <w:p w:rsidR="00F705DA" w:rsidRDefault="00F705DA" w:rsidP="00FB1319">
      <w:pPr>
        <w:pStyle w:val="Default"/>
        <w:rPr>
          <w:sz w:val="22"/>
          <w:szCs w:val="22"/>
        </w:rPr>
      </w:pPr>
    </w:p>
    <w:p w:rsidR="00F705DA" w:rsidRDefault="00F705DA" w:rsidP="00FB1319">
      <w:pPr>
        <w:pStyle w:val="Default"/>
        <w:rPr>
          <w:sz w:val="22"/>
          <w:szCs w:val="22"/>
        </w:rPr>
      </w:pPr>
    </w:p>
    <w:p w:rsidR="00F705DA" w:rsidRDefault="00F705DA" w:rsidP="00FB1319">
      <w:pPr>
        <w:pStyle w:val="Default"/>
        <w:rPr>
          <w:sz w:val="22"/>
          <w:szCs w:val="22"/>
        </w:rPr>
      </w:pPr>
    </w:p>
    <w:p w:rsidR="00F705DA" w:rsidRDefault="00F705DA" w:rsidP="00FB1319">
      <w:pPr>
        <w:pStyle w:val="Default"/>
        <w:rPr>
          <w:sz w:val="22"/>
          <w:szCs w:val="22"/>
        </w:rPr>
      </w:pPr>
    </w:p>
    <w:p w:rsidR="00F705DA" w:rsidRDefault="00F705DA" w:rsidP="00FB1319">
      <w:pPr>
        <w:pStyle w:val="Default"/>
        <w:rPr>
          <w:sz w:val="22"/>
          <w:szCs w:val="22"/>
        </w:rPr>
      </w:pPr>
    </w:p>
    <w:p w:rsidR="00F705DA" w:rsidRDefault="00F705DA" w:rsidP="00FB1319">
      <w:pPr>
        <w:pStyle w:val="Default"/>
        <w:rPr>
          <w:sz w:val="22"/>
          <w:szCs w:val="22"/>
        </w:rPr>
      </w:pPr>
    </w:p>
    <w:p w:rsidR="00F705DA" w:rsidRDefault="00F705DA" w:rsidP="00FB1319">
      <w:pPr>
        <w:pStyle w:val="Default"/>
        <w:rPr>
          <w:sz w:val="22"/>
          <w:szCs w:val="22"/>
        </w:rPr>
      </w:pPr>
    </w:p>
    <w:p w:rsidR="00F705DA" w:rsidRDefault="00F705DA" w:rsidP="00FB1319">
      <w:pPr>
        <w:pStyle w:val="Default"/>
        <w:rPr>
          <w:sz w:val="22"/>
          <w:szCs w:val="22"/>
        </w:rPr>
      </w:pPr>
    </w:p>
    <w:p w:rsidR="00F705DA" w:rsidRDefault="00F705DA" w:rsidP="00FB1319">
      <w:pPr>
        <w:pStyle w:val="Default"/>
        <w:rPr>
          <w:sz w:val="22"/>
          <w:szCs w:val="22"/>
        </w:rPr>
      </w:pPr>
    </w:p>
    <w:p w:rsidR="00F705DA" w:rsidRDefault="00F705DA" w:rsidP="00FB1319">
      <w:pPr>
        <w:pStyle w:val="Default"/>
        <w:rPr>
          <w:sz w:val="22"/>
          <w:szCs w:val="22"/>
        </w:rPr>
      </w:pPr>
    </w:p>
    <w:p w:rsidR="00F705DA" w:rsidRDefault="00F705DA" w:rsidP="00FB1319">
      <w:pPr>
        <w:pStyle w:val="Default"/>
        <w:rPr>
          <w:sz w:val="22"/>
          <w:szCs w:val="22"/>
        </w:rPr>
      </w:pPr>
    </w:p>
    <w:p w:rsidR="00F705DA" w:rsidRDefault="00F705DA" w:rsidP="00FB1319">
      <w:pPr>
        <w:pStyle w:val="Default"/>
        <w:rPr>
          <w:sz w:val="22"/>
          <w:szCs w:val="22"/>
        </w:rPr>
      </w:pPr>
    </w:p>
    <w:p w:rsidR="00F705DA" w:rsidRDefault="00F705DA" w:rsidP="00FB1319">
      <w:pPr>
        <w:pStyle w:val="Default"/>
        <w:rPr>
          <w:sz w:val="22"/>
          <w:szCs w:val="22"/>
        </w:rPr>
      </w:pPr>
    </w:p>
    <w:p w:rsidR="00F705DA" w:rsidRDefault="00F705DA" w:rsidP="00FB1319">
      <w:pPr>
        <w:pStyle w:val="Default"/>
        <w:rPr>
          <w:sz w:val="22"/>
          <w:szCs w:val="22"/>
        </w:rPr>
      </w:pPr>
    </w:p>
    <w:p w:rsidR="00B25CEF" w:rsidRPr="00B06D7F" w:rsidRDefault="00B25CEF" w:rsidP="00B25CEF">
      <w:pPr>
        <w:spacing w:after="60" w:line="240" w:lineRule="auto"/>
        <w:rPr>
          <w:rFonts w:ascii="Century Gothic" w:hAnsi="Century Gothic"/>
          <w:b/>
          <w:color w:val="002C5F"/>
          <w:sz w:val="48"/>
          <w:szCs w:val="48"/>
        </w:rPr>
      </w:pPr>
      <w:r w:rsidRPr="00B06D7F">
        <w:rPr>
          <w:rFonts w:ascii="Century Gothic" w:hAnsi="Century Gothic"/>
          <w:b/>
          <w:color w:val="002C5F"/>
          <w:sz w:val="48"/>
          <w:szCs w:val="48"/>
        </w:rPr>
        <w:t>SAMPLE FACILITY CLEANING AND HYGIENE POLICY</w:t>
      </w:r>
    </w:p>
    <w:p w:rsidR="002F171D" w:rsidRDefault="002F171D" w:rsidP="002F171D">
      <w:pPr>
        <w:pStyle w:val="Default"/>
        <w:rPr>
          <w:b/>
          <w:i/>
          <w:sz w:val="22"/>
          <w:szCs w:val="22"/>
        </w:rPr>
      </w:pPr>
    </w:p>
    <w:p w:rsidR="00F705DA" w:rsidRPr="008F2243" w:rsidRDefault="00F705DA" w:rsidP="008F2243">
      <w:pPr>
        <w:pStyle w:val="Default"/>
        <w:rPr>
          <w:sz w:val="22"/>
          <w:szCs w:val="22"/>
        </w:rPr>
      </w:pPr>
      <w:r w:rsidRPr="00735DD1">
        <w:rPr>
          <w:sz w:val="22"/>
          <w:szCs w:val="22"/>
          <w:u w:val="single"/>
        </w:rPr>
        <w:t>[BUSINESS NAME]</w:t>
      </w:r>
      <w:r w:rsidRPr="008F2243">
        <w:rPr>
          <w:sz w:val="22"/>
          <w:szCs w:val="22"/>
        </w:rPr>
        <w:t xml:space="preserve"> is fully committed to safeguarding the health and safety of all employees, clients, customers, and visitors. For this reason, effective immediately, all [BUSINESS] employees</w:t>
      </w:r>
      <w:r w:rsidR="001C385B">
        <w:rPr>
          <w:sz w:val="22"/>
          <w:szCs w:val="22"/>
        </w:rPr>
        <w:t>, regardless of position or authority,</w:t>
      </w:r>
      <w:r w:rsidRPr="008F2243">
        <w:rPr>
          <w:sz w:val="22"/>
          <w:szCs w:val="22"/>
        </w:rPr>
        <w:t xml:space="preserve"> must comply with the following facility cleaning and hygiene policy: </w:t>
      </w:r>
    </w:p>
    <w:p w:rsidR="00F705DA" w:rsidRPr="008F2243" w:rsidRDefault="00F705DA" w:rsidP="008F2243">
      <w:pPr>
        <w:pStyle w:val="Default"/>
        <w:rPr>
          <w:sz w:val="22"/>
          <w:szCs w:val="22"/>
        </w:rPr>
      </w:pPr>
    </w:p>
    <w:p w:rsidR="00F705DA" w:rsidRPr="008F2243" w:rsidRDefault="00F705DA" w:rsidP="008F2243">
      <w:pPr>
        <w:pStyle w:val="Default"/>
        <w:rPr>
          <w:sz w:val="22"/>
          <w:szCs w:val="22"/>
        </w:rPr>
      </w:pPr>
      <w:r w:rsidRPr="00735DD1">
        <w:rPr>
          <w:sz w:val="22"/>
          <w:szCs w:val="22"/>
          <w:u w:val="single"/>
        </w:rPr>
        <w:t>[BUSINESS NAME]</w:t>
      </w:r>
      <w:r w:rsidRPr="008F2243">
        <w:rPr>
          <w:sz w:val="22"/>
          <w:szCs w:val="22"/>
        </w:rPr>
        <w:t xml:space="preserve"> is responsible for </w:t>
      </w:r>
      <w:r w:rsidR="001C385B">
        <w:rPr>
          <w:sz w:val="22"/>
          <w:szCs w:val="22"/>
        </w:rPr>
        <w:t>explaining to</w:t>
      </w:r>
      <w:r w:rsidRPr="008F2243">
        <w:rPr>
          <w:sz w:val="22"/>
          <w:szCs w:val="22"/>
        </w:rPr>
        <w:t xml:space="preserve"> all employees </w:t>
      </w:r>
      <w:r w:rsidR="001C385B">
        <w:rPr>
          <w:sz w:val="22"/>
          <w:szCs w:val="22"/>
        </w:rPr>
        <w:t>the</w:t>
      </w:r>
      <w:r w:rsidRPr="008F2243">
        <w:rPr>
          <w:sz w:val="22"/>
          <w:szCs w:val="22"/>
        </w:rPr>
        <w:t xml:space="preserve"> cleaning protocols and frequency of all common areas. </w:t>
      </w:r>
    </w:p>
    <w:p w:rsidR="00F705DA" w:rsidRPr="008F2243" w:rsidRDefault="00F705DA" w:rsidP="008F2243">
      <w:pPr>
        <w:pStyle w:val="Default"/>
        <w:rPr>
          <w:sz w:val="22"/>
          <w:szCs w:val="22"/>
        </w:rPr>
      </w:pPr>
      <w:r w:rsidRPr="008F2243">
        <w:rPr>
          <w:sz w:val="22"/>
          <w:szCs w:val="22"/>
        </w:rPr>
        <w:tab/>
      </w:r>
    </w:p>
    <w:p w:rsidR="00F705DA" w:rsidRPr="008F2243" w:rsidRDefault="00F705DA" w:rsidP="008F2243">
      <w:pPr>
        <w:pStyle w:val="Default"/>
        <w:rPr>
          <w:sz w:val="22"/>
          <w:szCs w:val="22"/>
        </w:rPr>
      </w:pPr>
      <w:r w:rsidRPr="00735DD1">
        <w:rPr>
          <w:sz w:val="22"/>
          <w:szCs w:val="22"/>
          <w:u w:val="single"/>
        </w:rPr>
        <w:t>[BUSINESS NAME]</w:t>
      </w:r>
      <w:r w:rsidRPr="008F2243">
        <w:rPr>
          <w:sz w:val="22"/>
          <w:szCs w:val="22"/>
        </w:rPr>
        <w:t xml:space="preserve"> is responsible for </w:t>
      </w:r>
      <w:r w:rsidR="00EF4A4D">
        <w:rPr>
          <w:sz w:val="22"/>
          <w:szCs w:val="22"/>
        </w:rPr>
        <w:t>training</w:t>
      </w:r>
      <w:r w:rsidRPr="008F2243">
        <w:rPr>
          <w:sz w:val="22"/>
          <w:szCs w:val="22"/>
        </w:rPr>
        <w:t xml:space="preserve"> all employees</w:t>
      </w:r>
      <w:r w:rsidR="00EF4A4D">
        <w:rPr>
          <w:sz w:val="22"/>
          <w:szCs w:val="22"/>
        </w:rPr>
        <w:t xml:space="preserve"> on</w:t>
      </w:r>
      <w:r w:rsidRPr="008F2243">
        <w:rPr>
          <w:sz w:val="22"/>
          <w:szCs w:val="22"/>
        </w:rPr>
        <w:t xml:space="preserve"> </w:t>
      </w:r>
      <w:r w:rsidR="00CF6B10">
        <w:rPr>
          <w:sz w:val="22"/>
          <w:szCs w:val="22"/>
        </w:rPr>
        <w:t>the</w:t>
      </w:r>
      <w:r w:rsidRPr="008F2243">
        <w:rPr>
          <w:sz w:val="22"/>
          <w:szCs w:val="22"/>
        </w:rPr>
        <w:t xml:space="preserve"> proper use of cleaning supplies and safety concerns of products used. </w:t>
      </w:r>
    </w:p>
    <w:p w:rsidR="00F705DA" w:rsidRPr="008F2243" w:rsidRDefault="00F705DA" w:rsidP="008F2243">
      <w:pPr>
        <w:pStyle w:val="Default"/>
        <w:rPr>
          <w:sz w:val="22"/>
          <w:szCs w:val="22"/>
        </w:rPr>
      </w:pPr>
    </w:p>
    <w:p w:rsidR="00F705DA" w:rsidRPr="008F2243" w:rsidRDefault="00F705DA" w:rsidP="008F2243">
      <w:pPr>
        <w:pStyle w:val="Default"/>
        <w:rPr>
          <w:sz w:val="22"/>
          <w:szCs w:val="22"/>
        </w:rPr>
      </w:pPr>
      <w:r w:rsidRPr="00735DD1">
        <w:rPr>
          <w:sz w:val="22"/>
          <w:szCs w:val="22"/>
          <w:u w:val="single"/>
        </w:rPr>
        <w:t>[BUSINESS NAME]</w:t>
      </w:r>
      <w:r w:rsidRPr="008F2243">
        <w:rPr>
          <w:sz w:val="22"/>
          <w:szCs w:val="22"/>
        </w:rPr>
        <w:t xml:space="preserve"> is responsible for </w:t>
      </w:r>
      <w:r w:rsidR="00CF6B10">
        <w:rPr>
          <w:sz w:val="22"/>
          <w:szCs w:val="22"/>
        </w:rPr>
        <w:t>explaining to</w:t>
      </w:r>
      <w:r w:rsidRPr="008F2243">
        <w:rPr>
          <w:sz w:val="22"/>
          <w:szCs w:val="22"/>
        </w:rPr>
        <w:t xml:space="preserve"> all employees </w:t>
      </w:r>
      <w:r w:rsidR="00CF6B10">
        <w:rPr>
          <w:sz w:val="22"/>
          <w:szCs w:val="22"/>
        </w:rPr>
        <w:t>how to clean</w:t>
      </w:r>
      <w:r w:rsidRPr="008F2243">
        <w:rPr>
          <w:sz w:val="22"/>
          <w:szCs w:val="22"/>
        </w:rPr>
        <w:t xml:space="preserve"> and </w:t>
      </w:r>
      <w:r w:rsidR="00CF6B10">
        <w:rPr>
          <w:sz w:val="22"/>
          <w:szCs w:val="22"/>
        </w:rPr>
        <w:t>disinfect</w:t>
      </w:r>
      <w:r w:rsidR="00B27200">
        <w:rPr>
          <w:strike/>
          <w:sz w:val="22"/>
          <w:szCs w:val="22"/>
        </w:rPr>
        <w:t>.</w:t>
      </w:r>
    </w:p>
    <w:p w:rsidR="00F705DA" w:rsidRPr="008F2243" w:rsidRDefault="00F705DA" w:rsidP="008F2243">
      <w:pPr>
        <w:pStyle w:val="Default"/>
        <w:rPr>
          <w:sz w:val="22"/>
          <w:szCs w:val="22"/>
        </w:rPr>
      </w:pPr>
    </w:p>
    <w:p w:rsidR="00F705DA" w:rsidRPr="008F2243" w:rsidRDefault="00F705DA" w:rsidP="008F2243">
      <w:pPr>
        <w:pStyle w:val="Default"/>
        <w:rPr>
          <w:sz w:val="22"/>
          <w:szCs w:val="22"/>
        </w:rPr>
      </w:pPr>
      <w:r w:rsidRPr="00735DD1">
        <w:rPr>
          <w:sz w:val="22"/>
          <w:szCs w:val="22"/>
          <w:u w:val="single"/>
        </w:rPr>
        <w:t>[BUSINESS NAME]</w:t>
      </w:r>
      <w:r w:rsidRPr="008F2243">
        <w:rPr>
          <w:sz w:val="22"/>
          <w:szCs w:val="22"/>
        </w:rPr>
        <w:t xml:space="preserve"> is responsible for providing a cleaning schedule to all employees. </w:t>
      </w:r>
    </w:p>
    <w:p w:rsidR="00F705DA" w:rsidRPr="008F2243" w:rsidRDefault="00F705DA" w:rsidP="008F2243">
      <w:pPr>
        <w:pStyle w:val="Default"/>
        <w:rPr>
          <w:sz w:val="22"/>
          <w:szCs w:val="22"/>
        </w:rPr>
      </w:pPr>
    </w:p>
    <w:p w:rsidR="00F705DA" w:rsidRPr="008F2243" w:rsidRDefault="00F705DA" w:rsidP="008F2243">
      <w:pPr>
        <w:pStyle w:val="Default"/>
        <w:rPr>
          <w:sz w:val="22"/>
          <w:szCs w:val="22"/>
        </w:rPr>
      </w:pPr>
      <w:r w:rsidRPr="008F2243">
        <w:rPr>
          <w:sz w:val="22"/>
          <w:szCs w:val="22"/>
        </w:rPr>
        <w:t xml:space="preserve">In addition, </w:t>
      </w:r>
      <w:r w:rsidRPr="00735DD1">
        <w:rPr>
          <w:sz w:val="22"/>
          <w:szCs w:val="22"/>
          <w:u w:val="single"/>
        </w:rPr>
        <w:t>[BUSINESS NAME</w:t>
      </w:r>
      <w:r w:rsidRPr="008F2243">
        <w:rPr>
          <w:sz w:val="22"/>
          <w:szCs w:val="22"/>
        </w:rPr>
        <w:t xml:space="preserve">] has attached cleaning </w:t>
      </w:r>
      <w:r w:rsidR="00CF6B10">
        <w:rPr>
          <w:sz w:val="22"/>
          <w:szCs w:val="22"/>
        </w:rPr>
        <w:t xml:space="preserve">a </w:t>
      </w:r>
      <w:r w:rsidRPr="008F2243">
        <w:rPr>
          <w:sz w:val="22"/>
          <w:szCs w:val="22"/>
        </w:rPr>
        <w:t>schedule, procedures, and chemical safety concerns specific for this facility to this policy for employee review.</w:t>
      </w:r>
    </w:p>
    <w:p w:rsidR="00F705DA" w:rsidRPr="008F2243" w:rsidRDefault="00F705DA" w:rsidP="008F2243">
      <w:pPr>
        <w:pStyle w:val="Default"/>
        <w:rPr>
          <w:sz w:val="22"/>
          <w:szCs w:val="22"/>
        </w:rPr>
      </w:pPr>
    </w:p>
    <w:p w:rsidR="00F705DA" w:rsidRPr="008F2243" w:rsidRDefault="008D7FC3" w:rsidP="008D7FC3">
      <w:pPr>
        <w:pStyle w:val="Heading2"/>
        <w:rPr>
          <w:sz w:val="22"/>
          <w:szCs w:val="22"/>
        </w:rPr>
      </w:pPr>
      <w:r>
        <w:t>Person-in-charge must ensure:</w:t>
      </w:r>
    </w:p>
    <w:p w:rsidR="00F705DA" w:rsidRPr="00B27200" w:rsidRDefault="00F705DA" w:rsidP="008F2243">
      <w:pPr>
        <w:pStyle w:val="Default"/>
        <w:numPr>
          <w:ilvl w:val="0"/>
          <w:numId w:val="4"/>
        </w:numPr>
        <w:rPr>
          <w:sz w:val="22"/>
          <w:szCs w:val="22"/>
        </w:rPr>
      </w:pPr>
      <w:r w:rsidRPr="00B27200">
        <w:rPr>
          <w:sz w:val="22"/>
          <w:szCs w:val="22"/>
        </w:rPr>
        <w:t xml:space="preserve">All employees </w:t>
      </w:r>
      <w:r w:rsidR="00CF6B10" w:rsidRPr="00B27200">
        <w:rPr>
          <w:sz w:val="22"/>
          <w:szCs w:val="22"/>
        </w:rPr>
        <w:t xml:space="preserve">understand </w:t>
      </w:r>
      <w:r w:rsidRPr="00B27200">
        <w:rPr>
          <w:sz w:val="22"/>
          <w:szCs w:val="22"/>
        </w:rPr>
        <w:t>facility cleaning and hygiene procedures</w:t>
      </w:r>
      <w:r w:rsidR="00B27200" w:rsidRPr="00B27200">
        <w:rPr>
          <w:sz w:val="22"/>
          <w:szCs w:val="22"/>
        </w:rPr>
        <w:t>.</w:t>
      </w:r>
    </w:p>
    <w:p w:rsidR="00F705DA" w:rsidRPr="00B27200" w:rsidRDefault="00F705DA" w:rsidP="008F2243">
      <w:pPr>
        <w:pStyle w:val="Default"/>
        <w:numPr>
          <w:ilvl w:val="0"/>
          <w:numId w:val="4"/>
        </w:numPr>
        <w:rPr>
          <w:sz w:val="22"/>
          <w:szCs w:val="22"/>
        </w:rPr>
      </w:pPr>
      <w:r w:rsidRPr="00B27200">
        <w:rPr>
          <w:sz w:val="22"/>
          <w:szCs w:val="22"/>
        </w:rPr>
        <w:t xml:space="preserve">The cleaning frequency of the facility </w:t>
      </w:r>
      <w:proofErr w:type="gramStart"/>
      <w:r w:rsidRPr="00B27200">
        <w:rPr>
          <w:sz w:val="22"/>
          <w:szCs w:val="22"/>
        </w:rPr>
        <w:t>is</w:t>
      </w:r>
      <w:r w:rsidR="00AE2F7F" w:rsidRPr="00B27200">
        <w:rPr>
          <w:sz w:val="22"/>
          <w:szCs w:val="22"/>
        </w:rPr>
        <w:t xml:space="preserve"> monitored</w:t>
      </w:r>
      <w:proofErr w:type="gramEnd"/>
      <w:r w:rsidR="00B27200" w:rsidRPr="00B27200">
        <w:rPr>
          <w:sz w:val="22"/>
          <w:szCs w:val="22"/>
        </w:rPr>
        <w:t>, including the restrooms.</w:t>
      </w:r>
    </w:p>
    <w:p w:rsidR="00F705DA" w:rsidRPr="00B27200" w:rsidRDefault="00F705DA" w:rsidP="003F7766">
      <w:pPr>
        <w:pStyle w:val="Default"/>
        <w:numPr>
          <w:ilvl w:val="0"/>
          <w:numId w:val="4"/>
        </w:numPr>
        <w:rPr>
          <w:sz w:val="22"/>
          <w:szCs w:val="22"/>
        </w:rPr>
      </w:pPr>
      <w:r w:rsidRPr="00B27200">
        <w:rPr>
          <w:sz w:val="22"/>
          <w:szCs w:val="22"/>
        </w:rPr>
        <w:t>High</w:t>
      </w:r>
      <w:r w:rsidR="00CF6B10" w:rsidRPr="00B27200">
        <w:rPr>
          <w:sz w:val="22"/>
          <w:szCs w:val="22"/>
        </w:rPr>
        <w:t>-touch (key</w:t>
      </w:r>
      <w:r w:rsidRPr="00B27200">
        <w:rPr>
          <w:sz w:val="22"/>
          <w:szCs w:val="22"/>
        </w:rPr>
        <w:t>pads, pens, counters, etc.)</w:t>
      </w:r>
      <w:r w:rsidR="00EF4A4D" w:rsidRPr="00B27200">
        <w:rPr>
          <w:sz w:val="22"/>
          <w:szCs w:val="22"/>
        </w:rPr>
        <w:t xml:space="preserve"> and other surfaces</w:t>
      </w:r>
      <w:r w:rsidRPr="00B27200">
        <w:rPr>
          <w:sz w:val="22"/>
          <w:szCs w:val="22"/>
        </w:rPr>
        <w:t xml:space="preserve"> are disinfected</w:t>
      </w:r>
      <w:r w:rsidR="006A0698" w:rsidRPr="00B27200">
        <w:rPr>
          <w:sz w:val="22"/>
          <w:szCs w:val="22"/>
        </w:rPr>
        <w:t xml:space="preserve"> regularly</w:t>
      </w:r>
      <w:r w:rsidR="00B27200" w:rsidRPr="00B27200">
        <w:rPr>
          <w:sz w:val="22"/>
          <w:szCs w:val="22"/>
        </w:rPr>
        <w:t>;</w:t>
      </w:r>
    </w:p>
    <w:p w:rsidR="00F705DA" w:rsidRPr="00B27200" w:rsidRDefault="00F705DA" w:rsidP="008F2243">
      <w:pPr>
        <w:pStyle w:val="Default"/>
        <w:numPr>
          <w:ilvl w:val="0"/>
          <w:numId w:val="4"/>
        </w:numPr>
        <w:rPr>
          <w:sz w:val="22"/>
          <w:szCs w:val="22"/>
        </w:rPr>
      </w:pPr>
      <w:r w:rsidRPr="00B27200">
        <w:rPr>
          <w:sz w:val="22"/>
          <w:szCs w:val="22"/>
        </w:rPr>
        <w:t xml:space="preserve">Only </w:t>
      </w:r>
      <w:hyperlink r:id="rId14" w:history="1">
        <w:r w:rsidRPr="00B27200">
          <w:rPr>
            <w:rStyle w:val="Hyperlink"/>
            <w:color w:val="0A6882"/>
            <w:sz w:val="22"/>
            <w:szCs w:val="22"/>
          </w:rPr>
          <w:t>EPA approved disinfectants</w:t>
        </w:r>
      </w:hyperlink>
      <w:r w:rsidRPr="00B27200">
        <w:rPr>
          <w:sz w:val="22"/>
          <w:szCs w:val="22"/>
        </w:rPr>
        <w:t xml:space="preserve"> </w:t>
      </w:r>
      <w:r w:rsidR="00B27200" w:rsidRPr="00B27200">
        <w:rPr>
          <w:sz w:val="22"/>
          <w:szCs w:val="22"/>
        </w:rPr>
        <w:t>are used.</w:t>
      </w:r>
    </w:p>
    <w:p w:rsidR="00F705DA" w:rsidRPr="00B27200" w:rsidRDefault="003F7766" w:rsidP="008F2243">
      <w:pPr>
        <w:pStyle w:val="Default"/>
        <w:numPr>
          <w:ilvl w:val="0"/>
          <w:numId w:val="4"/>
        </w:numPr>
        <w:rPr>
          <w:sz w:val="22"/>
          <w:szCs w:val="22"/>
        </w:rPr>
      </w:pPr>
      <w:proofErr w:type="spellStart"/>
      <w:r w:rsidRPr="00B27200">
        <w:rPr>
          <w:sz w:val="22"/>
          <w:szCs w:val="22"/>
        </w:rPr>
        <w:t>H</w:t>
      </w:r>
      <w:r w:rsidR="00F705DA" w:rsidRPr="00B27200">
        <w:rPr>
          <w:sz w:val="22"/>
          <w:szCs w:val="22"/>
        </w:rPr>
        <w:t>andwash</w:t>
      </w:r>
      <w:proofErr w:type="spellEnd"/>
      <w:r w:rsidR="00F705DA" w:rsidRPr="00B27200">
        <w:rPr>
          <w:sz w:val="22"/>
          <w:szCs w:val="22"/>
        </w:rPr>
        <w:t xml:space="preserve"> sinks in break rooms and restrooms </w:t>
      </w:r>
      <w:proofErr w:type="gramStart"/>
      <w:r w:rsidR="00F705DA" w:rsidRPr="00B27200">
        <w:rPr>
          <w:sz w:val="22"/>
          <w:szCs w:val="22"/>
        </w:rPr>
        <w:t>are always stocked</w:t>
      </w:r>
      <w:proofErr w:type="gramEnd"/>
      <w:r w:rsidR="00F705DA" w:rsidRPr="00B27200">
        <w:rPr>
          <w:sz w:val="22"/>
          <w:szCs w:val="22"/>
        </w:rPr>
        <w:t xml:space="preserve"> </w:t>
      </w:r>
      <w:r w:rsidR="00B27200" w:rsidRPr="00B27200">
        <w:rPr>
          <w:sz w:val="22"/>
          <w:szCs w:val="22"/>
        </w:rPr>
        <w:t>with soap and single-use towels.</w:t>
      </w:r>
    </w:p>
    <w:p w:rsidR="00F705DA" w:rsidRPr="00B27200" w:rsidRDefault="00CF6B10" w:rsidP="008F2243">
      <w:pPr>
        <w:pStyle w:val="Default"/>
        <w:numPr>
          <w:ilvl w:val="0"/>
          <w:numId w:val="4"/>
        </w:numPr>
        <w:rPr>
          <w:sz w:val="22"/>
          <w:szCs w:val="22"/>
        </w:rPr>
      </w:pPr>
      <w:r w:rsidRPr="00B27200">
        <w:rPr>
          <w:sz w:val="22"/>
          <w:szCs w:val="22"/>
        </w:rPr>
        <w:t>Where possible,</w:t>
      </w:r>
      <w:r w:rsidR="00B27200" w:rsidRPr="00B27200">
        <w:rPr>
          <w:strike/>
          <w:sz w:val="22"/>
          <w:szCs w:val="22"/>
        </w:rPr>
        <w:t xml:space="preserve"> </w:t>
      </w:r>
      <w:r w:rsidR="00F705DA" w:rsidRPr="00B27200">
        <w:rPr>
          <w:sz w:val="22"/>
          <w:szCs w:val="22"/>
        </w:rPr>
        <w:t xml:space="preserve">hand sanitizer </w:t>
      </w:r>
      <w:r w:rsidR="003F7766" w:rsidRPr="00B27200">
        <w:rPr>
          <w:sz w:val="22"/>
          <w:szCs w:val="22"/>
        </w:rPr>
        <w:t xml:space="preserve">is provided </w:t>
      </w:r>
      <w:r w:rsidR="00F705DA" w:rsidRPr="00B27200">
        <w:rPr>
          <w:sz w:val="22"/>
          <w:szCs w:val="22"/>
        </w:rPr>
        <w:t xml:space="preserve">for customer and employee use throughout the </w:t>
      </w:r>
      <w:r w:rsidRPr="00B27200">
        <w:rPr>
          <w:sz w:val="22"/>
          <w:szCs w:val="22"/>
        </w:rPr>
        <w:t>facility</w:t>
      </w:r>
      <w:r w:rsidR="00F705DA" w:rsidRPr="00B27200">
        <w:rPr>
          <w:sz w:val="22"/>
          <w:szCs w:val="22"/>
        </w:rPr>
        <w:t xml:space="preserve"> and at employee workstations</w:t>
      </w:r>
      <w:r w:rsidR="00B27200" w:rsidRPr="00B27200">
        <w:rPr>
          <w:sz w:val="22"/>
          <w:szCs w:val="22"/>
        </w:rPr>
        <w:t>.</w:t>
      </w:r>
    </w:p>
    <w:p w:rsidR="00F705DA" w:rsidRPr="00B27200" w:rsidRDefault="00EF4A4D" w:rsidP="008F2243">
      <w:pPr>
        <w:pStyle w:val="Default"/>
        <w:numPr>
          <w:ilvl w:val="0"/>
          <w:numId w:val="4"/>
        </w:numPr>
        <w:rPr>
          <w:sz w:val="22"/>
          <w:szCs w:val="22"/>
        </w:rPr>
      </w:pPr>
      <w:r w:rsidRPr="00B27200">
        <w:rPr>
          <w:sz w:val="22"/>
          <w:szCs w:val="22"/>
        </w:rPr>
        <w:t>P</w:t>
      </w:r>
      <w:r w:rsidR="00F705DA" w:rsidRPr="00B27200">
        <w:rPr>
          <w:sz w:val="22"/>
          <w:szCs w:val="22"/>
        </w:rPr>
        <w:t xml:space="preserve">rovide </w:t>
      </w:r>
      <w:r w:rsidRPr="00B27200">
        <w:rPr>
          <w:sz w:val="22"/>
          <w:szCs w:val="22"/>
        </w:rPr>
        <w:t xml:space="preserve">supplies </w:t>
      </w:r>
      <w:r w:rsidR="00F705DA" w:rsidRPr="00B27200">
        <w:rPr>
          <w:sz w:val="22"/>
          <w:szCs w:val="22"/>
        </w:rPr>
        <w:t xml:space="preserve">to employees for </w:t>
      </w:r>
      <w:r w:rsidRPr="00B27200">
        <w:rPr>
          <w:sz w:val="22"/>
          <w:szCs w:val="22"/>
        </w:rPr>
        <w:t>cleaning</w:t>
      </w:r>
      <w:r w:rsidR="00B27200" w:rsidRPr="00B27200">
        <w:rPr>
          <w:sz w:val="22"/>
          <w:szCs w:val="22"/>
        </w:rPr>
        <w:t>.</w:t>
      </w:r>
    </w:p>
    <w:p w:rsidR="00F705DA" w:rsidRPr="008F2243" w:rsidRDefault="00F705DA" w:rsidP="008F2243">
      <w:pPr>
        <w:pStyle w:val="Default"/>
        <w:rPr>
          <w:sz w:val="22"/>
          <w:szCs w:val="22"/>
        </w:rPr>
      </w:pPr>
    </w:p>
    <w:p w:rsidR="00F705DA" w:rsidRPr="008F2243" w:rsidRDefault="00F705DA" w:rsidP="008D7FC3">
      <w:pPr>
        <w:pStyle w:val="Heading2"/>
      </w:pPr>
      <w:r w:rsidRPr="008F2243">
        <w:t xml:space="preserve">Employees are responsible </w:t>
      </w:r>
      <w:proofErr w:type="gramStart"/>
      <w:r w:rsidRPr="008F2243">
        <w:t>for</w:t>
      </w:r>
      <w:proofErr w:type="gramEnd"/>
      <w:r w:rsidRPr="008F2243">
        <w:t>:</w:t>
      </w:r>
    </w:p>
    <w:p w:rsidR="00F705DA" w:rsidRPr="008F2243" w:rsidRDefault="00F705DA" w:rsidP="008F2243">
      <w:pPr>
        <w:pStyle w:val="Default"/>
        <w:numPr>
          <w:ilvl w:val="0"/>
          <w:numId w:val="12"/>
        </w:numPr>
        <w:rPr>
          <w:sz w:val="22"/>
          <w:szCs w:val="22"/>
        </w:rPr>
      </w:pPr>
      <w:r w:rsidRPr="008F2243">
        <w:rPr>
          <w:sz w:val="22"/>
          <w:szCs w:val="22"/>
        </w:rPr>
        <w:t>Replenishing or letting the person-in-charge know</w:t>
      </w:r>
      <w:r w:rsidR="00CF6B10">
        <w:rPr>
          <w:sz w:val="22"/>
          <w:szCs w:val="22"/>
        </w:rPr>
        <w:t xml:space="preserve"> when cleaning supplies are low;</w:t>
      </w:r>
    </w:p>
    <w:p w:rsidR="00F705DA" w:rsidRPr="008F2243" w:rsidRDefault="00F705DA" w:rsidP="008F2243">
      <w:pPr>
        <w:pStyle w:val="Default"/>
        <w:numPr>
          <w:ilvl w:val="0"/>
          <w:numId w:val="12"/>
        </w:numPr>
        <w:rPr>
          <w:sz w:val="22"/>
          <w:szCs w:val="22"/>
        </w:rPr>
      </w:pPr>
      <w:r w:rsidRPr="008F2243">
        <w:rPr>
          <w:sz w:val="22"/>
          <w:szCs w:val="22"/>
        </w:rPr>
        <w:t>Performing clea</w:t>
      </w:r>
      <w:r w:rsidR="00CF6B10">
        <w:rPr>
          <w:sz w:val="22"/>
          <w:szCs w:val="22"/>
        </w:rPr>
        <w:t>ning as scheduled;</w:t>
      </w:r>
    </w:p>
    <w:p w:rsidR="00F705DA" w:rsidRPr="008F2243" w:rsidRDefault="00F705DA" w:rsidP="008F2243">
      <w:pPr>
        <w:pStyle w:val="Default"/>
        <w:numPr>
          <w:ilvl w:val="0"/>
          <w:numId w:val="12"/>
        </w:numPr>
        <w:rPr>
          <w:sz w:val="22"/>
          <w:szCs w:val="22"/>
        </w:rPr>
      </w:pPr>
      <w:r w:rsidRPr="008F2243">
        <w:rPr>
          <w:sz w:val="22"/>
          <w:szCs w:val="22"/>
        </w:rPr>
        <w:t>Using proper disinfecting supplies.</w:t>
      </w:r>
    </w:p>
    <w:p w:rsidR="00406FDA" w:rsidRDefault="00406FDA" w:rsidP="00F705DA">
      <w:pPr>
        <w:pStyle w:val="Default"/>
        <w:rPr>
          <w:rFonts w:eastAsia="Times New Roman" w:cstheme="minorHAnsi"/>
          <w:color w:val="222222"/>
        </w:rPr>
      </w:pPr>
    </w:p>
    <w:sectPr w:rsidR="00406FDA" w:rsidSect="008E03F7">
      <w:footerReference w:type="default" r:id="rId15"/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23B9" w:rsidRDefault="00BF23B9" w:rsidP="00B25CEF">
      <w:pPr>
        <w:spacing w:after="0" w:line="240" w:lineRule="auto"/>
      </w:pPr>
      <w:r>
        <w:separator/>
      </w:r>
    </w:p>
  </w:endnote>
  <w:endnote w:type="continuationSeparator" w:id="0">
    <w:p w:rsidR="00BF23B9" w:rsidRDefault="00BF23B9" w:rsidP="00B25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F7F" w:rsidRDefault="00AE2F7F">
    <w:pPr>
      <w:pStyle w:val="Footer"/>
    </w:pPr>
    <w:r>
      <w:rPr>
        <w:b/>
        <w:i/>
        <w:noProof/>
      </w:rPr>
      <mc:AlternateContent>
        <mc:Choice Requires="wpg">
          <w:drawing>
            <wp:anchor distT="0" distB="0" distL="114300" distR="114300" simplePos="0" relativeHeight="251659264" behindDoc="0" locked="1" layoutInCell="1" allowOverlap="1" wp14:anchorId="107A2EB6" wp14:editId="3A5EC194">
              <wp:simplePos x="0" y="0"/>
              <wp:positionH relativeFrom="column">
                <wp:posOffset>-504190</wp:posOffset>
              </wp:positionH>
              <wp:positionV relativeFrom="paragraph">
                <wp:posOffset>-635</wp:posOffset>
              </wp:positionV>
              <wp:extent cx="6885305" cy="667385"/>
              <wp:effectExtent l="0" t="0" r="29845" b="0"/>
              <wp:wrapNone/>
              <wp:docPr id="15" name="Group 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85305" cy="667385"/>
                        <a:chOff x="0" y="0"/>
                        <a:chExt cx="6881395" cy="665815"/>
                      </a:xfrm>
                    </wpg:grpSpPr>
                    <pic:pic xmlns:pic="http://schemas.openxmlformats.org/drawingml/2006/picture">
                      <pic:nvPicPr>
                        <pic:cNvPr id="7" name="Picture 7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5751095" y="108285"/>
                          <a:ext cx="1130300" cy="442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  <wps:wsp>
                      <wps:cNvPr id="6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0" y="108285"/>
                          <a:ext cx="3127375" cy="557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E2F7F" w:rsidRPr="008D7FC3" w:rsidRDefault="00B27200" w:rsidP="00B25CEF">
                            <w:pPr>
                              <w:widowControl w:val="0"/>
                              <w:spacing w:after="0"/>
                              <w:rPr>
                                <w:rFonts w:ascii="Century Gothic" w:hAnsi="Century Gothic"/>
                                <w:color w:val="0A6882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A6882"/>
                                <w:sz w:val="20"/>
                              </w:rPr>
                              <w:t>Updated June 2</w:t>
                            </w:r>
                            <w:r w:rsidR="00AE2F7F" w:rsidRPr="008D7FC3">
                              <w:rPr>
                                <w:rFonts w:ascii="Century Gothic" w:hAnsi="Century Gothic"/>
                                <w:color w:val="0A6882"/>
                                <w:sz w:val="20"/>
                              </w:rPr>
                              <w:t>, 202</w:t>
                            </w:r>
                            <w:r w:rsidR="00AE2F7F">
                              <w:rPr>
                                <w:rFonts w:ascii="Century Gothic" w:hAnsi="Century Gothic"/>
                                <w:color w:val="0A6882"/>
                                <w:sz w:val="20"/>
                              </w:rPr>
                              <w:t>1</w:t>
                            </w:r>
                          </w:p>
                          <w:p w:rsidR="00AE2F7F" w:rsidRPr="008D7FC3" w:rsidRDefault="00AE2F7F" w:rsidP="00B25CEF">
                            <w:pPr>
                              <w:widowControl w:val="0"/>
                              <w:spacing w:after="0"/>
                              <w:rPr>
                                <w:rFonts w:ascii="Century Gothic" w:hAnsi="Century Gothic"/>
                                <w:color w:val="0A6882"/>
                                <w:sz w:val="18"/>
                                <w:szCs w:val="20"/>
                              </w:rPr>
                            </w:pPr>
                            <w:proofErr w:type="gramStart"/>
                            <w:r w:rsidRPr="008D7FC3">
                              <w:rPr>
                                <w:rFonts w:ascii="Century Gothic" w:hAnsi="Century Gothic"/>
                                <w:color w:val="0A6882"/>
                                <w:sz w:val="20"/>
                              </w:rPr>
                              <w:t>publichealthmdc.com/coronavirus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4" name="Straight Connector 14"/>
                      <wps:cNvCnPr/>
                      <wps:spPr>
                        <a:xfrm>
                          <a:off x="0" y="0"/>
                          <a:ext cx="688139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C5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07A2EB6" id="Group 15" o:spid="_x0000_s1027" style="position:absolute;margin-left:-39.7pt;margin-top:-.05pt;width:542.15pt;height:52.55pt;z-index:251659264;mso-width-relative:margin;mso-height-relative:margin" coordsize="68813,66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8" type="#_x0000_t75" style="position:absolute;left:57510;top:1082;width:11303;height:44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">
                <v:imagedata r:id="rId2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9" type="#_x0000_t202" style="position:absolute;top:1082;width:31273;height:5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" filled="f" fillcolor="#5b9bd5" stroked="f" strokecolor="black [0]" strokeweight="2pt">
                <v:textbox inset="2.88pt,2.88pt,2.88pt,2.88pt">
                  <w:txbxContent>
                    <w:p w:rsidR="00AE2F7F" w:rsidRPr="008D7FC3" w:rsidRDefault="00B27200" w:rsidP="00B25CEF">
                      <w:pPr>
                        <w:widowControl w:val="0"/>
                        <w:spacing w:after="0"/>
                        <w:rPr>
                          <w:rFonts w:ascii="Century Gothic" w:hAnsi="Century Gothic"/>
                          <w:color w:val="0A6882"/>
                          <w:sz w:val="20"/>
                        </w:rPr>
                      </w:pPr>
                      <w:r>
                        <w:rPr>
                          <w:rFonts w:ascii="Century Gothic" w:hAnsi="Century Gothic"/>
                          <w:color w:val="0A6882"/>
                          <w:sz w:val="20"/>
                        </w:rPr>
                        <w:t>Updated June 2</w:t>
                      </w:r>
                      <w:r w:rsidR="00AE2F7F" w:rsidRPr="008D7FC3">
                        <w:rPr>
                          <w:rFonts w:ascii="Century Gothic" w:hAnsi="Century Gothic"/>
                          <w:color w:val="0A6882"/>
                          <w:sz w:val="20"/>
                        </w:rPr>
                        <w:t>, 202</w:t>
                      </w:r>
                      <w:r w:rsidR="00AE2F7F">
                        <w:rPr>
                          <w:rFonts w:ascii="Century Gothic" w:hAnsi="Century Gothic"/>
                          <w:color w:val="0A6882"/>
                          <w:sz w:val="20"/>
                        </w:rPr>
                        <w:t>1</w:t>
                      </w:r>
                    </w:p>
                    <w:p w:rsidR="00AE2F7F" w:rsidRPr="008D7FC3" w:rsidRDefault="00AE2F7F" w:rsidP="00B25CEF">
                      <w:pPr>
                        <w:widowControl w:val="0"/>
                        <w:spacing w:after="0"/>
                        <w:rPr>
                          <w:rFonts w:ascii="Century Gothic" w:hAnsi="Century Gothic"/>
                          <w:color w:val="0A6882"/>
                          <w:sz w:val="18"/>
                          <w:szCs w:val="20"/>
                        </w:rPr>
                      </w:pPr>
                      <w:proofErr w:type="gramStart"/>
                      <w:r w:rsidRPr="008D7FC3">
                        <w:rPr>
                          <w:rFonts w:ascii="Century Gothic" w:hAnsi="Century Gothic"/>
                          <w:color w:val="0A6882"/>
                          <w:sz w:val="20"/>
                        </w:rPr>
                        <w:t>publichealthmdc.com/coronavirus</w:t>
                      </w:r>
                      <w:proofErr w:type="gramEnd"/>
                    </w:p>
                  </w:txbxContent>
                </v:textbox>
              </v:shape>
              <v:line id="Straight Connector 14" o:spid="_x0000_s1030" style="position:absolute;visibility:visible;mso-wrap-style:square" from="0,0" to="68813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" strokecolor="#002c5f" strokeweight=".5pt">
                <v:stroke joinstyle="miter"/>
              </v:line>
              <w10:anchorlock/>
            </v:group>
          </w:pict>
        </mc:Fallback>
      </mc:AlternateContent>
    </w:r>
  </w:p>
  <w:p w:rsidR="00AE2F7F" w:rsidRDefault="00AE2F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23B9" w:rsidRDefault="00BF23B9" w:rsidP="00B25CEF">
      <w:pPr>
        <w:spacing w:after="0" w:line="240" w:lineRule="auto"/>
      </w:pPr>
      <w:r>
        <w:separator/>
      </w:r>
    </w:p>
  </w:footnote>
  <w:footnote w:type="continuationSeparator" w:id="0">
    <w:p w:rsidR="00BF23B9" w:rsidRDefault="00BF23B9" w:rsidP="00B25C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E5D2798"/>
    <w:multiLevelType w:val="hybridMultilevel"/>
    <w:tmpl w:val="50CAB3C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F151F1"/>
    <w:multiLevelType w:val="hybridMultilevel"/>
    <w:tmpl w:val="8C02A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C72B1"/>
    <w:multiLevelType w:val="hybridMultilevel"/>
    <w:tmpl w:val="776CF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6125CB"/>
    <w:multiLevelType w:val="hybridMultilevel"/>
    <w:tmpl w:val="49140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A227D7"/>
    <w:multiLevelType w:val="hybridMultilevel"/>
    <w:tmpl w:val="55A05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8848FE"/>
    <w:multiLevelType w:val="hybridMultilevel"/>
    <w:tmpl w:val="E5E88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E45AA7"/>
    <w:multiLevelType w:val="hybridMultilevel"/>
    <w:tmpl w:val="1F706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9A470D"/>
    <w:multiLevelType w:val="multilevel"/>
    <w:tmpl w:val="E2E62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99F13E3"/>
    <w:multiLevelType w:val="hybridMultilevel"/>
    <w:tmpl w:val="2F702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5B785C"/>
    <w:multiLevelType w:val="hybridMultilevel"/>
    <w:tmpl w:val="539E7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9B6362"/>
    <w:multiLevelType w:val="hybridMultilevel"/>
    <w:tmpl w:val="F2C04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29554E"/>
    <w:multiLevelType w:val="hybridMultilevel"/>
    <w:tmpl w:val="BA40E244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78EE24BA"/>
    <w:multiLevelType w:val="hybridMultilevel"/>
    <w:tmpl w:val="CAC2F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5"/>
  </w:num>
  <w:num w:numId="4">
    <w:abstractNumId w:val="1"/>
  </w:num>
  <w:num w:numId="5">
    <w:abstractNumId w:val="2"/>
  </w:num>
  <w:num w:numId="6">
    <w:abstractNumId w:val="7"/>
  </w:num>
  <w:num w:numId="7">
    <w:abstractNumId w:val="10"/>
  </w:num>
  <w:num w:numId="8">
    <w:abstractNumId w:val="12"/>
  </w:num>
  <w:num w:numId="9">
    <w:abstractNumId w:val="4"/>
  </w:num>
  <w:num w:numId="10">
    <w:abstractNumId w:val="6"/>
  </w:num>
  <w:num w:numId="11">
    <w:abstractNumId w:val="3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B95"/>
    <w:rsid w:val="0006082F"/>
    <w:rsid w:val="00073949"/>
    <w:rsid w:val="00075B5F"/>
    <w:rsid w:val="000B3849"/>
    <w:rsid w:val="000F3A9E"/>
    <w:rsid w:val="0013717E"/>
    <w:rsid w:val="001C385B"/>
    <w:rsid w:val="001E7A67"/>
    <w:rsid w:val="00247FC2"/>
    <w:rsid w:val="002D7819"/>
    <w:rsid w:val="002F171D"/>
    <w:rsid w:val="00341E29"/>
    <w:rsid w:val="00350861"/>
    <w:rsid w:val="00392ADD"/>
    <w:rsid w:val="003F7766"/>
    <w:rsid w:val="00406FDA"/>
    <w:rsid w:val="004175A1"/>
    <w:rsid w:val="00420729"/>
    <w:rsid w:val="004207A5"/>
    <w:rsid w:val="0046268F"/>
    <w:rsid w:val="00476310"/>
    <w:rsid w:val="00482E13"/>
    <w:rsid w:val="004C1F8E"/>
    <w:rsid w:val="005A1A6F"/>
    <w:rsid w:val="005E0020"/>
    <w:rsid w:val="006A0698"/>
    <w:rsid w:val="006C009F"/>
    <w:rsid w:val="006E7382"/>
    <w:rsid w:val="00705446"/>
    <w:rsid w:val="00735DD1"/>
    <w:rsid w:val="00741E98"/>
    <w:rsid w:val="0075294D"/>
    <w:rsid w:val="00770B95"/>
    <w:rsid w:val="007E7161"/>
    <w:rsid w:val="00883FE1"/>
    <w:rsid w:val="008D7FC3"/>
    <w:rsid w:val="008E03F7"/>
    <w:rsid w:val="008F2243"/>
    <w:rsid w:val="00927FF5"/>
    <w:rsid w:val="009641A4"/>
    <w:rsid w:val="009C45EA"/>
    <w:rsid w:val="009D14E2"/>
    <w:rsid w:val="00A2504A"/>
    <w:rsid w:val="00A46CD6"/>
    <w:rsid w:val="00A50469"/>
    <w:rsid w:val="00A66DEB"/>
    <w:rsid w:val="00AC314C"/>
    <w:rsid w:val="00AE2F7F"/>
    <w:rsid w:val="00AE503F"/>
    <w:rsid w:val="00B06D7F"/>
    <w:rsid w:val="00B14D66"/>
    <w:rsid w:val="00B25CEF"/>
    <w:rsid w:val="00B27200"/>
    <w:rsid w:val="00BF23B9"/>
    <w:rsid w:val="00CA1713"/>
    <w:rsid w:val="00CE336D"/>
    <w:rsid w:val="00CF6B10"/>
    <w:rsid w:val="00D019BE"/>
    <w:rsid w:val="00D213FE"/>
    <w:rsid w:val="00D64A94"/>
    <w:rsid w:val="00D74F13"/>
    <w:rsid w:val="00DC633A"/>
    <w:rsid w:val="00DE3DD9"/>
    <w:rsid w:val="00E17996"/>
    <w:rsid w:val="00E678AE"/>
    <w:rsid w:val="00EB5D1E"/>
    <w:rsid w:val="00EF4A4D"/>
    <w:rsid w:val="00F12734"/>
    <w:rsid w:val="00F705DA"/>
    <w:rsid w:val="00F82478"/>
    <w:rsid w:val="00F84283"/>
    <w:rsid w:val="00FB1319"/>
    <w:rsid w:val="00FD3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1E6AC7"/>
  <w15:chartTrackingRefBased/>
  <w15:docId w15:val="{3145B41E-FD28-4E9B-9B3A-354278E14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7FC3"/>
    <w:pPr>
      <w:spacing w:before="80" w:after="40"/>
      <w:outlineLvl w:val="1"/>
    </w:pPr>
    <w:rPr>
      <w:rFonts w:ascii="Century Gothic" w:hAnsi="Century Gothic" w:cstheme="minorHAnsi"/>
      <w:b/>
      <w:color w:val="0A688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70B9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27F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03F7"/>
    <w:rPr>
      <w:color w:val="0000FF"/>
      <w:u w:val="single"/>
    </w:rPr>
  </w:style>
  <w:style w:type="character" w:customStyle="1" w:styleId="doc-link-wrapper">
    <w:name w:val="doc-link-wrapper"/>
    <w:basedOn w:val="DefaultParagraphFont"/>
    <w:rsid w:val="008E03F7"/>
  </w:style>
  <w:style w:type="character" w:customStyle="1" w:styleId="link-doc-type">
    <w:name w:val="link-doc-type"/>
    <w:basedOn w:val="DefaultParagraphFont"/>
    <w:rsid w:val="008E03F7"/>
  </w:style>
  <w:style w:type="character" w:styleId="FollowedHyperlink">
    <w:name w:val="FollowedHyperlink"/>
    <w:basedOn w:val="DefaultParagraphFont"/>
    <w:uiPriority w:val="99"/>
    <w:semiHidden/>
    <w:unhideWhenUsed/>
    <w:rsid w:val="00406FDA"/>
    <w:rPr>
      <w:color w:val="73A8BC" w:themeColor="followedHyperlink"/>
      <w:u w:val="single"/>
    </w:rPr>
  </w:style>
  <w:style w:type="character" w:customStyle="1" w:styleId="link-doc-type2">
    <w:name w:val="link-doc-type2"/>
    <w:basedOn w:val="DefaultParagraphFont"/>
    <w:rsid w:val="00F705DA"/>
    <w:rPr>
      <w:b w:val="0"/>
      <w:bCs w:val="0"/>
      <w:i/>
      <w:iCs/>
      <w:caps/>
      <w:color w:val="666666"/>
      <w:sz w:val="19"/>
      <w:szCs w:val="19"/>
    </w:rPr>
  </w:style>
  <w:style w:type="paragraph" w:customStyle="1" w:styleId="gdp">
    <w:name w:val="gd_p"/>
    <w:basedOn w:val="Normal"/>
    <w:uiPriority w:val="99"/>
    <w:rsid w:val="00F705D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25C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CEF"/>
  </w:style>
  <w:style w:type="paragraph" w:styleId="Footer">
    <w:name w:val="footer"/>
    <w:basedOn w:val="Normal"/>
    <w:link w:val="FooterChar"/>
    <w:uiPriority w:val="99"/>
    <w:unhideWhenUsed/>
    <w:rsid w:val="00B25C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CEF"/>
  </w:style>
  <w:style w:type="character" w:customStyle="1" w:styleId="Heading2Char">
    <w:name w:val="Heading 2 Char"/>
    <w:basedOn w:val="DefaultParagraphFont"/>
    <w:link w:val="Heading2"/>
    <w:uiPriority w:val="9"/>
    <w:rsid w:val="008D7FC3"/>
    <w:rPr>
      <w:rFonts w:ascii="Century Gothic" w:hAnsi="Century Gothic" w:cstheme="minorHAnsi"/>
      <w:b/>
      <w:color w:val="0A6882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2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2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68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datcp.wi.gov/Documents/SurfacesFactSheet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atcp.wi.gov/Documents2/VomitDiarrheaCleanupKitFactSheet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atcp.wi.gov/Documents2/VomitDiarrheaCleanupFactSheet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epa.gov/pesticide-registration/selected-epa-registered-disinfectant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dc.gov/coronavirus/2019-ncov/community/clean-disinfect/index.html" TargetMode="External"/><Relationship Id="rId14" Type="http://schemas.openxmlformats.org/officeDocument/2006/relationships/hyperlink" Target="https://www.epa.gov/pesticide-registration/selected-epa-registered-disinfectants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Public Health Madison &amp; Dane County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A6882"/>
      </a:accent1>
      <a:accent2>
        <a:srgbClr val="002C5F"/>
      </a:accent2>
      <a:accent3>
        <a:srgbClr val="82AF20"/>
      </a:accent3>
      <a:accent4>
        <a:srgbClr val="823D73"/>
      </a:accent4>
      <a:accent5>
        <a:srgbClr val="8A223C"/>
      </a:accent5>
      <a:accent6>
        <a:srgbClr val="DC8C10"/>
      </a:accent6>
      <a:hlink>
        <a:srgbClr val="0A6882"/>
      </a:hlink>
      <a:folHlink>
        <a:srgbClr val="73A8B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B1C854-CFE4-4539-AFFB-5A20C1334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600</TotalTime>
  <Pages>2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Madison</Company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Seeger, Lynda</dc:creator>
  <cp:keywords/>
  <dc:description/>
  <cp:lastModifiedBy>Vogt, Christy</cp:lastModifiedBy>
  <cp:revision>14</cp:revision>
  <dcterms:created xsi:type="dcterms:W3CDTF">2021-05-19T15:49:00Z</dcterms:created>
  <dcterms:modified xsi:type="dcterms:W3CDTF">2021-06-01T15:21:00Z</dcterms:modified>
</cp:coreProperties>
</file>