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94" w:rsidRDefault="008A5B5A" w:rsidP="003B2694">
      <w:pPr>
        <w:pStyle w:val="Default"/>
        <w:rPr>
          <w:b/>
          <w:bCs/>
          <w:sz w:val="28"/>
          <w:szCs w:val="28"/>
        </w:rPr>
      </w:pPr>
      <w:r>
        <w:rPr>
          <w:rFonts w:cstheme="minorHAnsi"/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204470</wp:posOffset>
            </wp:positionV>
            <wp:extent cx="367030" cy="466725"/>
            <wp:effectExtent l="0" t="0" r="0" b="9525"/>
            <wp:wrapTight wrapText="bothSides">
              <wp:wrapPolygon edited="0">
                <wp:start x="10090" y="0"/>
                <wp:lineTo x="0" y="11461"/>
                <wp:lineTo x="0" y="14988"/>
                <wp:lineTo x="4484" y="21159"/>
                <wp:lineTo x="12332" y="21159"/>
                <wp:lineTo x="13453" y="20278"/>
                <wp:lineTo x="17938" y="14988"/>
                <wp:lineTo x="20180" y="2645"/>
                <wp:lineTo x="20180" y="0"/>
                <wp:lineTo x="1009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ash hands white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7" t="11311" r="19949" b="12405"/>
                    <a:stretch/>
                  </pic:blipFill>
                  <pic:spPr bwMode="auto">
                    <a:xfrm>
                      <a:off x="0" y="0"/>
                      <a:ext cx="367030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52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81D41E" wp14:editId="44B35565">
                <wp:simplePos x="0" y="0"/>
                <wp:positionH relativeFrom="column">
                  <wp:posOffset>-323850</wp:posOffset>
                </wp:positionH>
                <wp:positionV relativeFrom="paragraph">
                  <wp:posOffset>990438</wp:posOffset>
                </wp:positionV>
                <wp:extent cx="6564430" cy="45719"/>
                <wp:effectExtent l="0" t="0" r="825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430" cy="45719"/>
                        </a:xfrm>
                        <a:prstGeom prst="rect">
                          <a:avLst/>
                        </a:prstGeom>
                        <a:solidFill>
                          <a:srgbClr val="002C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2566E" id="Rectangle 12" o:spid="_x0000_s1026" style="position:absolute;margin-left:-25.5pt;margin-top:78pt;width:516.9pt;height: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" fillcolor="#002c5f" stroked="f" strokeweight="1pt"/>
            </w:pict>
          </mc:Fallback>
        </mc:AlternateContent>
      </w:r>
      <w:r w:rsidR="00CB352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118110</wp:posOffset>
                </wp:positionV>
                <wp:extent cx="640080" cy="640080"/>
                <wp:effectExtent l="0" t="0" r="26670" b="2667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640080"/>
                        </a:xfrm>
                        <a:prstGeom prst="ellipse">
                          <a:avLst/>
                        </a:prstGeom>
                        <a:solidFill>
                          <a:srgbClr val="002C5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47A64E" id="Oval 6" o:spid="_x0000_s1026" style="position:absolute;margin-left:-25.4pt;margin-top:9.3pt;width:50.4pt;height:50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" fillcolor="#002c5f" strokecolor="white [3212]" strokeweight="1pt">
                <v:stroke joinstyle="miter"/>
              </v:oval>
            </w:pict>
          </mc:Fallback>
        </mc:AlternateContent>
      </w:r>
      <w:r w:rsidR="003B2694" w:rsidRPr="002F171D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7CD53B" wp14:editId="7F0D3A48">
                <wp:simplePos x="0" y="0"/>
                <wp:positionH relativeFrom="column">
                  <wp:posOffset>432869</wp:posOffset>
                </wp:positionH>
                <wp:positionV relativeFrom="paragraph">
                  <wp:posOffset>0</wp:posOffset>
                </wp:positionV>
                <wp:extent cx="5806440" cy="1404620"/>
                <wp:effectExtent l="0" t="0" r="0" b="0"/>
                <wp:wrapTight wrapText="bothSides">
                  <wp:wrapPolygon edited="0">
                    <wp:start x="213" y="0"/>
                    <wp:lineTo x="213" y="20765"/>
                    <wp:lineTo x="21331" y="20765"/>
                    <wp:lineTo x="21331" y="0"/>
                    <wp:lineTo x="213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01A" w:rsidRPr="0075294D" w:rsidRDefault="0079201A" w:rsidP="003B2694">
                            <w:pPr>
                              <w:spacing w:after="60" w:line="240" w:lineRule="auto"/>
                              <w:rPr>
                                <w:rFonts w:ascii="Century Gothic" w:hAnsi="Century Gothic"/>
                                <w:b/>
                                <w:color w:val="002C5F"/>
                                <w:sz w:val="56"/>
                                <w:szCs w:val="56"/>
                              </w:rPr>
                            </w:pPr>
                            <w:r w:rsidRPr="0075294D">
                              <w:rPr>
                                <w:rFonts w:ascii="Century Gothic" w:hAnsi="Century Gothic"/>
                                <w:b/>
                                <w:color w:val="002C5F"/>
                                <w:sz w:val="56"/>
                                <w:szCs w:val="56"/>
                              </w:rPr>
                              <w:t>HYGIENE POLICY</w:t>
                            </w:r>
                          </w:p>
                          <w:p w:rsidR="0079201A" w:rsidRPr="00203B92" w:rsidRDefault="0079201A" w:rsidP="003B2694">
                            <w:pPr>
                              <w:spacing w:after="60" w:line="240" w:lineRule="auto"/>
                              <w:rPr>
                                <w:rFonts w:ascii="Century Gothic" w:hAnsi="Century Gothic"/>
                                <w:color w:val="002C5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2C5F"/>
                                <w:sz w:val="32"/>
                                <w:szCs w:val="32"/>
                              </w:rPr>
                              <w:t>Handwashing, Cough, &amp; Sneeze E</w:t>
                            </w:r>
                            <w:r w:rsidRPr="00203B92">
                              <w:rPr>
                                <w:rFonts w:ascii="Century Gothic" w:hAnsi="Century Gothic"/>
                                <w:color w:val="002C5F"/>
                                <w:sz w:val="32"/>
                                <w:szCs w:val="32"/>
                              </w:rPr>
                              <w:t>tiquette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7CD5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1pt;margin-top:0;width:457.2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" filled="f" stroked="f">
                <v:textbox style="mso-fit-shape-to-text:t">
                  <w:txbxContent>
                    <w:p w:rsidR="0079201A" w:rsidRPr="0075294D" w:rsidRDefault="0079201A" w:rsidP="003B2694">
                      <w:pPr>
                        <w:spacing w:after="60" w:line="240" w:lineRule="auto"/>
                        <w:rPr>
                          <w:rFonts w:ascii="Century Gothic" w:hAnsi="Century Gothic"/>
                          <w:b/>
                          <w:color w:val="002C5F"/>
                          <w:sz w:val="56"/>
                          <w:szCs w:val="56"/>
                        </w:rPr>
                      </w:pPr>
                      <w:r w:rsidRPr="0075294D">
                        <w:rPr>
                          <w:rFonts w:ascii="Century Gothic" w:hAnsi="Century Gothic"/>
                          <w:b/>
                          <w:color w:val="002C5F"/>
                          <w:sz w:val="56"/>
                          <w:szCs w:val="56"/>
                        </w:rPr>
                        <w:t>HYGIENE POLICY</w:t>
                      </w:r>
                    </w:p>
                    <w:p w:rsidR="0079201A" w:rsidRPr="00203B92" w:rsidRDefault="0079201A" w:rsidP="003B2694">
                      <w:pPr>
                        <w:spacing w:after="60" w:line="240" w:lineRule="auto"/>
                        <w:rPr>
                          <w:rFonts w:ascii="Century Gothic" w:hAnsi="Century Gothic"/>
                          <w:color w:val="002C5F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002C5F"/>
                          <w:sz w:val="32"/>
                          <w:szCs w:val="32"/>
                        </w:rPr>
                        <w:t>Handwashing, Cough, &amp; Sneeze E</w:t>
                      </w:r>
                      <w:r w:rsidRPr="00203B92">
                        <w:rPr>
                          <w:rFonts w:ascii="Century Gothic" w:hAnsi="Century Gothic"/>
                          <w:color w:val="002C5F"/>
                          <w:sz w:val="32"/>
                          <w:szCs w:val="32"/>
                        </w:rPr>
                        <w:t>tiquette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B3524" w:rsidRDefault="00CB3524" w:rsidP="003B2694">
      <w:pPr>
        <w:autoSpaceDE w:val="0"/>
        <w:autoSpaceDN w:val="0"/>
        <w:adjustRightInd w:val="0"/>
        <w:spacing w:after="0" w:line="240" w:lineRule="auto"/>
        <w:rPr>
          <w:rFonts w:cstheme="minorHAnsi"/>
          <w:lang w:val="en"/>
        </w:rPr>
      </w:pPr>
    </w:p>
    <w:p w:rsidR="003B2694" w:rsidRDefault="008A5B5A" w:rsidP="003B2694">
      <w:pPr>
        <w:autoSpaceDE w:val="0"/>
        <w:autoSpaceDN w:val="0"/>
        <w:adjustRightInd w:val="0"/>
        <w:spacing w:after="0" w:line="240" w:lineRule="auto"/>
      </w:pPr>
      <w:r>
        <w:rPr>
          <w:rFonts w:cstheme="minorHAnsi"/>
          <w:lang w:val="en"/>
        </w:rPr>
        <w:br/>
      </w:r>
      <w:r w:rsidR="003B2694">
        <w:rPr>
          <w:rFonts w:cstheme="minorHAnsi"/>
          <w:lang w:val="en"/>
        </w:rPr>
        <w:t xml:space="preserve">Personal hygiene </w:t>
      </w:r>
      <w:r w:rsidR="003B2694" w:rsidRPr="00247FC2">
        <w:t>is one of the best ways to reduce</w:t>
      </w:r>
      <w:r w:rsidR="003B2694">
        <w:t xml:space="preserve"> disease transmission</w:t>
      </w:r>
      <w:r w:rsidR="00472859">
        <w:t>.</w:t>
      </w:r>
      <w:r w:rsidR="003B2694">
        <w:t xml:space="preserve"> </w:t>
      </w:r>
      <w:r w:rsidR="00472859">
        <w:t>A</w:t>
      </w:r>
      <w:r w:rsidR="003B2694">
        <w:t>ll</w:t>
      </w:r>
      <w:r w:rsidR="003B2694" w:rsidRPr="00247FC2">
        <w:rPr>
          <w:rFonts w:cstheme="minorHAnsi"/>
          <w:lang w:val="en"/>
        </w:rPr>
        <w:t xml:space="preserve"> facilities should be attentive to their hygiene practices, inc</w:t>
      </w:r>
      <w:r w:rsidR="003B2694">
        <w:rPr>
          <w:rFonts w:cstheme="minorHAnsi"/>
          <w:lang w:val="en"/>
        </w:rPr>
        <w:t xml:space="preserve">luding frequent and proper hand </w:t>
      </w:r>
      <w:r w:rsidR="00472859" w:rsidRPr="00247FC2">
        <w:rPr>
          <w:rFonts w:cstheme="minorHAnsi"/>
          <w:lang w:val="en"/>
        </w:rPr>
        <w:t>washing</w:t>
      </w:r>
      <w:r w:rsidR="00472859">
        <w:rPr>
          <w:rFonts w:cstheme="minorHAnsi"/>
          <w:lang w:val="en"/>
        </w:rPr>
        <w:t>, cough,</w:t>
      </w:r>
      <w:r w:rsidR="003B2694">
        <w:rPr>
          <w:rFonts w:cstheme="minorHAnsi"/>
          <w:lang w:val="en"/>
        </w:rPr>
        <w:t xml:space="preserve"> and sneeze etiquette</w:t>
      </w:r>
      <w:r w:rsidR="003B2694" w:rsidRPr="00247FC2">
        <w:t xml:space="preserve">. </w:t>
      </w:r>
    </w:p>
    <w:p w:rsidR="003B2694" w:rsidRDefault="003B2694" w:rsidP="003B2694">
      <w:pPr>
        <w:autoSpaceDE w:val="0"/>
        <w:autoSpaceDN w:val="0"/>
        <w:adjustRightInd w:val="0"/>
        <w:spacing w:after="0" w:line="240" w:lineRule="auto"/>
      </w:pPr>
    </w:p>
    <w:p w:rsidR="003B2694" w:rsidRDefault="003B2694" w:rsidP="003B2694">
      <w:pPr>
        <w:autoSpaceDE w:val="0"/>
        <w:autoSpaceDN w:val="0"/>
        <w:adjustRightInd w:val="0"/>
        <w:spacing w:after="0" w:line="240" w:lineRule="auto"/>
      </w:pPr>
      <w:r>
        <w:rPr>
          <w:rFonts w:cstheme="minorHAnsi"/>
        </w:rPr>
        <w:t>E</w:t>
      </w:r>
      <w:r w:rsidRPr="00247FC2">
        <w:t xml:space="preserve">mployers should create a policy regarding more aggressive handwashing for employees that includes specific times when handwashing is expected. Businesses should </w:t>
      </w:r>
      <w:r w:rsidR="00472859">
        <w:rPr>
          <w:rFonts w:cstheme="minorHAnsi"/>
        </w:rPr>
        <w:t>emphasize that</w:t>
      </w:r>
      <w:r w:rsidRPr="00247FC2">
        <w:rPr>
          <w:rFonts w:cstheme="minorHAnsi"/>
        </w:rPr>
        <w:t xml:space="preserve"> employees </w:t>
      </w:r>
      <w:r w:rsidR="00472859">
        <w:rPr>
          <w:rFonts w:cstheme="minorHAnsi"/>
        </w:rPr>
        <w:t>wash</w:t>
      </w:r>
      <w:r w:rsidRPr="00247FC2">
        <w:rPr>
          <w:rFonts w:cstheme="minorHAnsi"/>
        </w:rPr>
        <w:t xml:space="preserve"> hands with</w:t>
      </w:r>
      <w:r>
        <w:rPr>
          <w:rFonts w:cstheme="minorHAnsi"/>
        </w:rPr>
        <w:t xml:space="preserve"> soap and water for at least </w:t>
      </w:r>
      <w:r w:rsidRPr="00247FC2">
        <w:rPr>
          <w:rFonts w:cstheme="minorHAnsi"/>
        </w:rPr>
        <w:t>20 seconds as frequently as po</w:t>
      </w:r>
      <w:r>
        <w:rPr>
          <w:rFonts w:cstheme="minorHAnsi"/>
        </w:rPr>
        <w:t>ssible.</w:t>
      </w:r>
      <w:r w:rsidRPr="00247FC2">
        <w:rPr>
          <w:rFonts w:cstheme="minorHAnsi"/>
        </w:rPr>
        <w:t xml:space="preserve"> </w:t>
      </w:r>
      <w:r>
        <w:rPr>
          <w:rFonts w:cstheme="minorHAnsi"/>
        </w:rPr>
        <w:t>The person-in-</w:t>
      </w:r>
      <w:r w:rsidRPr="00247FC2">
        <w:rPr>
          <w:rFonts w:cstheme="minorHAnsi"/>
        </w:rPr>
        <w:t xml:space="preserve">charge should ensure </w:t>
      </w:r>
      <w:r w:rsidRPr="003C0EAA">
        <w:rPr>
          <w:rFonts w:cstheme="minorHAnsi"/>
        </w:rPr>
        <w:t xml:space="preserve">bathrooms and other handwashing sinks </w:t>
      </w:r>
      <w:proofErr w:type="gramStart"/>
      <w:r w:rsidRPr="003C0EAA">
        <w:rPr>
          <w:rFonts w:cstheme="minorHAnsi"/>
        </w:rPr>
        <w:t>are fully stocked</w:t>
      </w:r>
      <w:proofErr w:type="gramEnd"/>
      <w:r w:rsidRPr="003C0EAA">
        <w:rPr>
          <w:rFonts w:cstheme="minorHAnsi"/>
        </w:rPr>
        <w:t xml:space="preserve"> wi</w:t>
      </w:r>
      <w:r w:rsidR="00472859" w:rsidRPr="003C0EAA">
        <w:rPr>
          <w:rFonts w:cstheme="minorHAnsi"/>
        </w:rPr>
        <w:t>th soap and single-use towels. Where possible, e</w:t>
      </w:r>
      <w:r w:rsidRPr="003C0EAA">
        <w:rPr>
          <w:rFonts w:cstheme="minorHAnsi"/>
        </w:rPr>
        <w:t>mployers should also have hand sanitizer readily available for staff and customers throughout the establishment</w:t>
      </w:r>
      <w:r w:rsidR="00697984" w:rsidRPr="003C0EAA">
        <w:rPr>
          <w:rFonts w:cstheme="minorHAnsi"/>
        </w:rPr>
        <w:t>.</w:t>
      </w:r>
      <w:r w:rsidR="00B614E0" w:rsidRPr="003C0EAA">
        <w:rPr>
          <w:rFonts w:cstheme="minorHAnsi"/>
        </w:rPr>
        <w:t xml:space="preserve"> See the </w:t>
      </w:r>
      <w:hyperlink r:id="rId9" w:history="1">
        <w:r w:rsidR="00B614E0" w:rsidRPr="003C0EAA">
          <w:rPr>
            <w:rStyle w:val="Hyperlink"/>
            <w:rFonts w:cstheme="minorHAnsi"/>
          </w:rPr>
          <w:t>CDC document</w:t>
        </w:r>
      </w:hyperlink>
      <w:r w:rsidR="00B614E0" w:rsidRPr="003C0EAA">
        <w:rPr>
          <w:rFonts w:cstheme="minorHAnsi"/>
        </w:rPr>
        <w:t xml:space="preserve"> on when it is okay to use hand sanitizer.</w:t>
      </w:r>
      <w:r w:rsidR="00855549" w:rsidRPr="003C0EAA">
        <w:rPr>
          <w:rFonts w:cstheme="minorHAnsi"/>
        </w:rPr>
        <w:t xml:space="preserve"> Hand sanitizer </w:t>
      </w:r>
      <w:proofErr w:type="gramStart"/>
      <w:r w:rsidR="00855549" w:rsidRPr="003C0EAA">
        <w:rPr>
          <w:rFonts w:cstheme="minorHAnsi"/>
        </w:rPr>
        <w:t xml:space="preserve">should </w:t>
      </w:r>
      <w:r w:rsidR="002E70C6" w:rsidRPr="003C0EAA">
        <w:rPr>
          <w:rFonts w:cstheme="minorHAnsi"/>
        </w:rPr>
        <w:t>be used</w:t>
      </w:r>
      <w:proofErr w:type="gramEnd"/>
      <w:r w:rsidR="002E70C6" w:rsidRPr="003C0EAA">
        <w:rPr>
          <w:rFonts w:cstheme="minorHAnsi"/>
        </w:rPr>
        <w:t xml:space="preserve"> as a supplement not a</w:t>
      </w:r>
      <w:r w:rsidR="00E83BAC" w:rsidRPr="003C0EAA">
        <w:rPr>
          <w:rFonts w:cstheme="minorHAnsi"/>
        </w:rPr>
        <w:t>s a</w:t>
      </w:r>
      <w:r w:rsidR="002E70C6" w:rsidRPr="003C0EAA">
        <w:rPr>
          <w:rFonts w:cstheme="minorHAnsi"/>
        </w:rPr>
        <w:t xml:space="preserve"> replacement </w:t>
      </w:r>
      <w:r w:rsidR="00855549" w:rsidRPr="003C0EAA">
        <w:rPr>
          <w:rFonts w:cstheme="minorHAnsi"/>
        </w:rPr>
        <w:t>to handwashing.</w:t>
      </w:r>
    </w:p>
    <w:p w:rsidR="003B2694" w:rsidRDefault="003B2694" w:rsidP="003B2694">
      <w:pPr>
        <w:autoSpaceDE w:val="0"/>
        <w:autoSpaceDN w:val="0"/>
        <w:adjustRightInd w:val="0"/>
        <w:spacing w:after="0" w:line="240" w:lineRule="auto"/>
      </w:pPr>
    </w:p>
    <w:p w:rsidR="003B2694" w:rsidRDefault="003B2694" w:rsidP="003B2694">
      <w:pPr>
        <w:pStyle w:val="Default"/>
      </w:pPr>
      <w:r w:rsidRPr="00FB1319">
        <w:rPr>
          <w:sz w:val="22"/>
          <w:szCs w:val="22"/>
        </w:rPr>
        <w:t>Covering coughs and sneezes and keeping hands clean can help prevent the spread of serious respiratory illnesses like influenza, respiratory syncytial virus (RSV), whooping cough, and COVID-19.</w:t>
      </w:r>
      <w:r w:rsidRPr="00FB1319">
        <w:t xml:space="preserve"> </w:t>
      </w:r>
    </w:p>
    <w:p w:rsidR="003B2694" w:rsidRDefault="003B2694" w:rsidP="003B2694">
      <w:pPr>
        <w:pStyle w:val="Default"/>
      </w:pPr>
    </w:p>
    <w:p w:rsidR="003B2694" w:rsidRPr="00FB1319" w:rsidRDefault="003B2694" w:rsidP="003B2694">
      <w:pPr>
        <w:pStyle w:val="Default"/>
        <w:rPr>
          <w:sz w:val="22"/>
          <w:szCs w:val="22"/>
        </w:rPr>
      </w:pPr>
      <w:r w:rsidRPr="00FB1319">
        <w:rPr>
          <w:sz w:val="22"/>
          <w:szCs w:val="22"/>
        </w:rPr>
        <w:t xml:space="preserve">Germs </w:t>
      </w:r>
      <w:proofErr w:type="gramStart"/>
      <w:r w:rsidRPr="00FB1319">
        <w:rPr>
          <w:sz w:val="22"/>
          <w:szCs w:val="22"/>
        </w:rPr>
        <w:t>can be easily spread</w:t>
      </w:r>
      <w:proofErr w:type="gramEnd"/>
      <w:r w:rsidRPr="00FB1319">
        <w:rPr>
          <w:sz w:val="22"/>
          <w:szCs w:val="22"/>
        </w:rPr>
        <w:t xml:space="preserve"> by: </w:t>
      </w:r>
    </w:p>
    <w:p w:rsidR="003B2694" w:rsidRPr="00FB1319" w:rsidRDefault="003B2694" w:rsidP="003B2694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FB1319">
        <w:rPr>
          <w:sz w:val="22"/>
          <w:szCs w:val="22"/>
        </w:rPr>
        <w:t>Coughing, sneezing, or talking</w:t>
      </w:r>
    </w:p>
    <w:p w:rsidR="003B2694" w:rsidRPr="00FB1319" w:rsidRDefault="003B2694" w:rsidP="003B2694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FB1319">
        <w:rPr>
          <w:sz w:val="22"/>
          <w:szCs w:val="22"/>
        </w:rPr>
        <w:t>Touching your face with unwashed hands after touching contaminated surfaces or objects</w:t>
      </w:r>
    </w:p>
    <w:p w:rsidR="003B2694" w:rsidRPr="00FB1319" w:rsidRDefault="003B2694" w:rsidP="003B2694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FB1319">
        <w:rPr>
          <w:sz w:val="22"/>
          <w:szCs w:val="22"/>
        </w:rPr>
        <w:t>Touching surfaces or objects that may be frequently touched by other people</w:t>
      </w:r>
    </w:p>
    <w:p w:rsidR="003B2694" w:rsidRDefault="003B2694" w:rsidP="003B2694">
      <w:pPr>
        <w:pStyle w:val="Default"/>
        <w:rPr>
          <w:sz w:val="22"/>
          <w:szCs w:val="22"/>
        </w:rPr>
      </w:pPr>
    </w:p>
    <w:p w:rsidR="003B2694" w:rsidRDefault="003B2694" w:rsidP="003B2694">
      <w:pPr>
        <w:pStyle w:val="Default"/>
        <w:rPr>
          <w:sz w:val="22"/>
          <w:szCs w:val="22"/>
        </w:rPr>
      </w:pPr>
      <w:r w:rsidRPr="003C0EAA">
        <w:rPr>
          <w:sz w:val="22"/>
          <w:szCs w:val="22"/>
        </w:rPr>
        <w:t xml:space="preserve">Creating policies for proper personal hygiene is extremely important to help prevent the spread of </w:t>
      </w:r>
      <w:r w:rsidR="00697984" w:rsidRPr="003C0EAA">
        <w:rPr>
          <w:sz w:val="22"/>
          <w:szCs w:val="22"/>
        </w:rPr>
        <w:t>disease in the workplace</w:t>
      </w:r>
      <w:r w:rsidRPr="003C0EAA">
        <w:rPr>
          <w:sz w:val="22"/>
          <w:szCs w:val="22"/>
        </w:rPr>
        <w:t xml:space="preserve">.  Employers </w:t>
      </w:r>
      <w:r w:rsidR="00855549" w:rsidRPr="003C0EAA">
        <w:rPr>
          <w:sz w:val="22"/>
          <w:szCs w:val="22"/>
        </w:rPr>
        <w:t>should</w:t>
      </w:r>
      <w:r w:rsidR="009A0FCF" w:rsidRPr="003C0EAA">
        <w:rPr>
          <w:sz w:val="22"/>
          <w:szCs w:val="22"/>
        </w:rPr>
        <w:t xml:space="preserve"> create</w:t>
      </w:r>
      <w:r w:rsidRPr="003C0EAA">
        <w:rPr>
          <w:sz w:val="22"/>
          <w:szCs w:val="22"/>
        </w:rPr>
        <w:t xml:space="preserve"> a written policy and </w:t>
      </w:r>
      <w:r w:rsidR="00472859" w:rsidRPr="003C0EAA">
        <w:rPr>
          <w:sz w:val="22"/>
          <w:szCs w:val="22"/>
        </w:rPr>
        <w:t xml:space="preserve">review </w:t>
      </w:r>
      <w:r w:rsidR="00855549" w:rsidRPr="003C0EAA">
        <w:rPr>
          <w:sz w:val="22"/>
          <w:szCs w:val="22"/>
        </w:rPr>
        <w:t xml:space="preserve">it </w:t>
      </w:r>
      <w:r w:rsidR="00472859" w:rsidRPr="003C0EAA">
        <w:rPr>
          <w:sz w:val="22"/>
          <w:szCs w:val="22"/>
        </w:rPr>
        <w:t>with</w:t>
      </w:r>
      <w:r w:rsidRPr="003C0EAA">
        <w:rPr>
          <w:sz w:val="22"/>
          <w:szCs w:val="22"/>
        </w:rPr>
        <w:t xml:space="preserve"> staff. A sample policy </w:t>
      </w:r>
      <w:proofErr w:type="gramStart"/>
      <w:r w:rsidRPr="003C0EAA">
        <w:rPr>
          <w:sz w:val="22"/>
          <w:szCs w:val="22"/>
        </w:rPr>
        <w:t>is provided</w:t>
      </w:r>
      <w:proofErr w:type="gramEnd"/>
      <w:r w:rsidRPr="003C0EAA">
        <w:rPr>
          <w:sz w:val="22"/>
          <w:szCs w:val="22"/>
        </w:rPr>
        <w:t xml:space="preserve"> on the next page.</w:t>
      </w:r>
    </w:p>
    <w:p w:rsidR="003B2694" w:rsidRDefault="003B2694" w:rsidP="003B2694">
      <w:pPr>
        <w:pStyle w:val="Default"/>
        <w:rPr>
          <w:sz w:val="22"/>
          <w:szCs w:val="22"/>
        </w:rPr>
      </w:pPr>
    </w:p>
    <w:p w:rsidR="003B2694" w:rsidRPr="00D34D01" w:rsidRDefault="003B2694" w:rsidP="003B2694">
      <w:pPr>
        <w:pStyle w:val="Heading2"/>
      </w:pPr>
      <w:r w:rsidRPr="00D34D01">
        <w:t>Resources for Hand Washing Training</w:t>
      </w:r>
      <w:r>
        <w:t xml:space="preserve"> &amp; </w:t>
      </w:r>
      <w:r w:rsidRPr="00D34D01">
        <w:t>Signage</w:t>
      </w:r>
    </w:p>
    <w:p w:rsidR="003B2694" w:rsidRPr="00B55A42" w:rsidRDefault="003B2694" w:rsidP="003B269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5A42">
        <w:rPr>
          <w:rFonts w:eastAsia="Times New Roman" w:cstheme="minorHAnsi"/>
          <w:color w:val="222222"/>
        </w:rPr>
        <w:t>Proper Handwashing Guide  </w:t>
      </w:r>
      <w:hyperlink r:id="rId10" w:tgtFrame="_blank" w:history="1">
        <w:r w:rsidRPr="00B55A42">
          <w:rPr>
            <w:rFonts w:eastAsia="Times New Roman" w:cstheme="minorHAnsi"/>
            <w:color w:val="095E75"/>
            <w:u w:val="single"/>
          </w:rPr>
          <w:t>English</w:t>
        </w:r>
        <w:r w:rsidRPr="00B55A42">
          <w:rPr>
            <w:rFonts w:eastAsia="Times New Roman" w:cstheme="minorHAnsi"/>
            <w:color w:val="095E75"/>
          </w:rPr>
          <w:t> </w:t>
        </w:r>
      </w:hyperlink>
      <w:r w:rsidRPr="00B55A42">
        <w:rPr>
          <w:rFonts w:eastAsia="Times New Roman" w:cstheme="minorHAnsi"/>
          <w:color w:val="222222"/>
        </w:rPr>
        <w:t> / </w:t>
      </w:r>
      <w:hyperlink r:id="rId11" w:tgtFrame="_blank" w:history="1">
        <w:r w:rsidRPr="00B55A42">
          <w:rPr>
            <w:rFonts w:eastAsia="Times New Roman" w:cstheme="minorHAnsi"/>
            <w:color w:val="095E75"/>
            <w:u w:val="single"/>
          </w:rPr>
          <w:t>Spanish</w:t>
        </w:r>
        <w:r w:rsidRPr="00B55A42">
          <w:rPr>
            <w:rFonts w:eastAsia="Times New Roman" w:cstheme="minorHAnsi"/>
            <w:color w:val="095E75"/>
          </w:rPr>
          <w:t> </w:t>
        </w:r>
      </w:hyperlink>
      <w:r w:rsidRPr="00B55A42">
        <w:rPr>
          <w:rFonts w:eastAsia="Times New Roman" w:cstheme="minorHAnsi"/>
          <w:color w:val="222222"/>
        </w:rPr>
        <w:t> / </w:t>
      </w:r>
      <w:hyperlink r:id="rId12" w:tgtFrame="_blank" w:history="1">
        <w:r w:rsidRPr="00B55A42">
          <w:rPr>
            <w:rFonts w:eastAsia="Times New Roman" w:cstheme="minorHAnsi"/>
            <w:color w:val="095E75"/>
            <w:u w:val="single"/>
          </w:rPr>
          <w:t>Mandarin</w:t>
        </w:r>
        <w:r w:rsidRPr="00B55A42">
          <w:rPr>
            <w:rFonts w:eastAsia="Times New Roman" w:cstheme="minorHAnsi"/>
            <w:color w:val="095E75"/>
          </w:rPr>
          <w:t> </w:t>
        </w:r>
      </w:hyperlink>
    </w:p>
    <w:p w:rsidR="003B2694" w:rsidRPr="00B55A42" w:rsidRDefault="003B2694" w:rsidP="003B269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5A42">
        <w:rPr>
          <w:rFonts w:eastAsia="Times New Roman" w:cstheme="minorHAnsi"/>
          <w:color w:val="222222"/>
        </w:rPr>
        <w:t>When to Wash Hands  </w:t>
      </w:r>
      <w:hyperlink r:id="rId13" w:tgtFrame="_blank" w:history="1">
        <w:r w:rsidRPr="00B55A42">
          <w:rPr>
            <w:rFonts w:eastAsia="Times New Roman" w:cstheme="minorHAnsi"/>
            <w:color w:val="095E75"/>
            <w:u w:val="single"/>
          </w:rPr>
          <w:t>English</w:t>
        </w:r>
        <w:r w:rsidRPr="00B55A42">
          <w:rPr>
            <w:rFonts w:eastAsia="Times New Roman" w:cstheme="minorHAnsi"/>
            <w:color w:val="095E75"/>
          </w:rPr>
          <w:t> </w:t>
        </w:r>
      </w:hyperlink>
      <w:r w:rsidRPr="00B55A42">
        <w:rPr>
          <w:rFonts w:eastAsia="Times New Roman" w:cstheme="minorHAnsi"/>
          <w:color w:val="222222"/>
        </w:rPr>
        <w:t>/ </w:t>
      </w:r>
      <w:hyperlink r:id="rId14" w:tgtFrame="_blank" w:history="1">
        <w:r w:rsidRPr="00B55A42">
          <w:rPr>
            <w:rFonts w:eastAsia="Times New Roman" w:cstheme="minorHAnsi"/>
            <w:color w:val="095E75"/>
            <w:u w:val="single"/>
          </w:rPr>
          <w:t>Spanish</w:t>
        </w:r>
        <w:r w:rsidRPr="00B55A42">
          <w:rPr>
            <w:rFonts w:eastAsia="Times New Roman" w:cstheme="minorHAnsi"/>
            <w:color w:val="095E75"/>
          </w:rPr>
          <w:t> </w:t>
        </w:r>
      </w:hyperlink>
      <w:r w:rsidRPr="00B55A42">
        <w:rPr>
          <w:rFonts w:eastAsia="Times New Roman" w:cstheme="minorHAnsi"/>
          <w:color w:val="222222"/>
        </w:rPr>
        <w:t> / </w:t>
      </w:r>
      <w:hyperlink r:id="rId15" w:tgtFrame="_blank" w:history="1">
        <w:r w:rsidRPr="00B55A42">
          <w:rPr>
            <w:rFonts w:eastAsia="Times New Roman" w:cstheme="minorHAnsi"/>
            <w:color w:val="095E75"/>
            <w:u w:val="single"/>
          </w:rPr>
          <w:t>Mandarin</w:t>
        </w:r>
        <w:r w:rsidRPr="00B55A42">
          <w:rPr>
            <w:rFonts w:eastAsia="Times New Roman" w:cstheme="minorHAnsi"/>
            <w:color w:val="095E75"/>
          </w:rPr>
          <w:t> </w:t>
        </w:r>
      </w:hyperlink>
    </w:p>
    <w:p w:rsidR="003B2694" w:rsidRPr="00B55A42" w:rsidRDefault="003B2694" w:rsidP="003B269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5A42">
        <w:rPr>
          <w:rFonts w:eastAsia="Times New Roman" w:cstheme="minorHAnsi"/>
          <w:color w:val="222222"/>
        </w:rPr>
        <w:t>Employees Must Wash Their Hands Sign </w:t>
      </w:r>
      <w:hyperlink r:id="rId16" w:tgtFrame="_blank" w:history="1">
        <w:r w:rsidRPr="00B55A42">
          <w:rPr>
            <w:rFonts w:eastAsia="Times New Roman" w:cstheme="minorHAnsi"/>
            <w:color w:val="095E75"/>
            <w:u w:val="single"/>
          </w:rPr>
          <w:t>English &amp; Spanish</w:t>
        </w:r>
        <w:r w:rsidRPr="00B55A42">
          <w:rPr>
            <w:rFonts w:eastAsia="Times New Roman" w:cstheme="minorHAnsi"/>
            <w:color w:val="095E75"/>
          </w:rPr>
          <w:t> </w:t>
        </w:r>
      </w:hyperlink>
      <w:r w:rsidRPr="00B55A42">
        <w:rPr>
          <w:rFonts w:eastAsia="Times New Roman" w:cstheme="minorHAnsi"/>
          <w:color w:val="222222"/>
        </w:rPr>
        <w:t> / </w:t>
      </w:r>
      <w:hyperlink r:id="rId17" w:tgtFrame="_blank" w:history="1">
        <w:r w:rsidRPr="00B55A42">
          <w:rPr>
            <w:rFonts w:eastAsia="Times New Roman" w:cstheme="minorHAnsi"/>
            <w:color w:val="095E75"/>
            <w:u w:val="single"/>
          </w:rPr>
          <w:t>Mandarin</w:t>
        </w:r>
      </w:hyperlink>
    </w:p>
    <w:p w:rsidR="003B2694" w:rsidRDefault="003B2694" w:rsidP="003B2694">
      <w:pPr>
        <w:pStyle w:val="Default"/>
        <w:rPr>
          <w:sz w:val="22"/>
          <w:szCs w:val="22"/>
        </w:rPr>
      </w:pPr>
    </w:p>
    <w:p w:rsidR="003B2694" w:rsidRPr="006C009F" w:rsidRDefault="003B2694" w:rsidP="003B2694">
      <w:pPr>
        <w:pStyle w:val="Heading2"/>
      </w:pPr>
      <w:r>
        <w:t>Other Resources</w:t>
      </w:r>
    </w:p>
    <w:p w:rsidR="003B2694" w:rsidRPr="003C0EAA" w:rsidRDefault="004D7FE5" w:rsidP="003B2694">
      <w:pPr>
        <w:pStyle w:val="Default"/>
        <w:numPr>
          <w:ilvl w:val="0"/>
          <w:numId w:val="8"/>
        </w:numPr>
        <w:spacing w:after="49"/>
        <w:rPr>
          <w:rStyle w:val="Hyperlink"/>
          <w:color w:val="0A6882" w:themeColor="accent1"/>
          <w:sz w:val="22"/>
          <w:szCs w:val="22"/>
        </w:rPr>
      </w:pPr>
      <w:hyperlink r:id="rId18" w:history="1">
        <w:r w:rsidR="003B2694" w:rsidRPr="003C0EAA">
          <w:rPr>
            <w:rStyle w:val="Hyperlink"/>
            <w:color w:val="0A6882" w:themeColor="accent1"/>
            <w:sz w:val="22"/>
            <w:szCs w:val="22"/>
          </w:rPr>
          <w:t>CDC Coughing and Sneezing</w:t>
        </w:r>
      </w:hyperlink>
    </w:p>
    <w:p w:rsidR="003B2694" w:rsidRPr="003C0EAA" w:rsidRDefault="004D7FE5" w:rsidP="003B2694">
      <w:pPr>
        <w:pStyle w:val="Default"/>
        <w:numPr>
          <w:ilvl w:val="0"/>
          <w:numId w:val="8"/>
        </w:numPr>
        <w:rPr>
          <w:color w:val="0A6882" w:themeColor="accent1"/>
          <w:sz w:val="22"/>
          <w:szCs w:val="22"/>
        </w:rPr>
      </w:pPr>
      <w:hyperlink r:id="rId19" w:history="1">
        <w:r w:rsidR="003B2694" w:rsidRPr="003C0EAA">
          <w:rPr>
            <w:rStyle w:val="Hyperlink"/>
            <w:color w:val="0A6882" w:themeColor="accent1"/>
            <w:sz w:val="22"/>
            <w:szCs w:val="22"/>
          </w:rPr>
          <w:t>CDC Hand Sanitizer Use Out and About</w:t>
        </w:r>
      </w:hyperlink>
    </w:p>
    <w:p w:rsidR="003B2694" w:rsidRPr="003C0EAA" w:rsidRDefault="004D7FE5" w:rsidP="003B2694">
      <w:pPr>
        <w:pStyle w:val="Default"/>
        <w:numPr>
          <w:ilvl w:val="0"/>
          <w:numId w:val="8"/>
        </w:numPr>
        <w:rPr>
          <w:rStyle w:val="Hyperlink"/>
          <w:color w:val="0A6882" w:themeColor="accent1"/>
          <w:sz w:val="22"/>
          <w:szCs w:val="22"/>
          <w:u w:val="none"/>
        </w:rPr>
      </w:pPr>
      <w:hyperlink r:id="rId20" w:history="1">
        <w:r w:rsidR="003B2694" w:rsidRPr="003C0EAA">
          <w:rPr>
            <w:rStyle w:val="Hyperlink"/>
            <w:color w:val="0A6882" w:themeColor="accent1"/>
            <w:sz w:val="22"/>
            <w:szCs w:val="22"/>
          </w:rPr>
          <w:t>CDC When and How to Wash Your Hands</w:t>
        </w:r>
      </w:hyperlink>
    </w:p>
    <w:p w:rsidR="001613B7" w:rsidRPr="003C0EAA" w:rsidRDefault="001613B7" w:rsidP="003B2694">
      <w:pPr>
        <w:pStyle w:val="Default"/>
        <w:numPr>
          <w:ilvl w:val="0"/>
          <w:numId w:val="8"/>
        </w:numPr>
        <w:rPr>
          <w:rStyle w:val="Hyperlink"/>
          <w:rFonts w:asciiTheme="minorHAnsi" w:hAnsiTheme="minorHAnsi" w:cstheme="minorHAnsi"/>
          <w:color w:val="0A6882" w:themeColor="accent1"/>
          <w:sz w:val="22"/>
          <w:szCs w:val="22"/>
          <w:u w:val="none"/>
        </w:rPr>
      </w:pPr>
      <w:r w:rsidRPr="003C0EAA">
        <w:rPr>
          <w:rStyle w:val="Hyperlink"/>
          <w:rFonts w:asciiTheme="minorHAnsi" w:hAnsiTheme="minorHAnsi" w:cstheme="minorHAnsi"/>
          <w:color w:val="0A6882" w:themeColor="accent1"/>
          <w:sz w:val="22"/>
          <w:szCs w:val="22"/>
          <w:u w:val="none"/>
        </w:rPr>
        <w:t xml:space="preserve">FDA </w:t>
      </w:r>
      <w:hyperlink r:id="rId21" w:history="1">
        <w:r w:rsidRPr="003C0EAA">
          <w:rPr>
            <w:rStyle w:val="Hyperlink"/>
            <w:rFonts w:asciiTheme="minorHAnsi" w:hAnsiTheme="minorHAnsi" w:cstheme="minorHAnsi"/>
            <w:color w:val="0A6882" w:themeColor="accent1"/>
            <w:sz w:val="22"/>
            <w:szCs w:val="22"/>
          </w:rPr>
          <w:t>Employee Health</w:t>
        </w:r>
        <w:r w:rsidRPr="003C0EAA">
          <w:rPr>
            <w:rStyle w:val="Hyperlink"/>
            <w:rFonts w:asciiTheme="minorHAnsi" w:hAnsiTheme="minorHAnsi" w:cstheme="minorHAnsi"/>
            <w:b/>
            <w:color w:val="0A6882" w:themeColor="accent1"/>
            <w:sz w:val="22"/>
            <w:szCs w:val="22"/>
          </w:rPr>
          <w:t xml:space="preserve"> </w:t>
        </w:r>
        <w:r w:rsidRPr="003C0EAA">
          <w:rPr>
            <w:rStyle w:val="Hyperlink"/>
            <w:rFonts w:asciiTheme="minorHAnsi" w:hAnsiTheme="minorHAnsi" w:cstheme="minorHAnsi"/>
            <w:color w:val="0A6882" w:themeColor="accent1"/>
            <w:sz w:val="22"/>
            <w:szCs w:val="22"/>
          </w:rPr>
          <w:t>and Personal Hygiene Handbook</w:t>
        </w:r>
      </w:hyperlink>
    </w:p>
    <w:p w:rsidR="001A0AA9" w:rsidRPr="003C0EAA" w:rsidRDefault="001613B7" w:rsidP="003B2694">
      <w:pPr>
        <w:pStyle w:val="Default"/>
        <w:numPr>
          <w:ilvl w:val="0"/>
          <w:numId w:val="8"/>
        </w:numPr>
        <w:rPr>
          <w:rStyle w:val="Hyperlink"/>
          <w:color w:val="0A6882" w:themeColor="accent1"/>
          <w:sz w:val="22"/>
          <w:szCs w:val="22"/>
          <w:u w:val="none"/>
        </w:rPr>
      </w:pPr>
      <w:r w:rsidRPr="003C0EAA">
        <w:rPr>
          <w:rStyle w:val="Hyperlink"/>
          <w:color w:val="0A6882" w:themeColor="accent1"/>
          <w:sz w:val="22"/>
          <w:szCs w:val="22"/>
          <w:u w:val="none"/>
        </w:rPr>
        <w:t xml:space="preserve">DATCP </w:t>
      </w:r>
      <w:hyperlink r:id="rId22" w:history="1">
        <w:r w:rsidRPr="003C0EAA">
          <w:rPr>
            <w:rStyle w:val="Hyperlink"/>
            <w:color w:val="0A6882" w:themeColor="accent1"/>
            <w:sz w:val="22"/>
            <w:szCs w:val="22"/>
          </w:rPr>
          <w:t>Hand Washing Basics</w:t>
        </w:r>
      </w:hyperlink>
    </w:p>
    <w:p w:rsidR="001A0AA9" w:rsidRPr="003C0EAA" w:rsidRDefault="001A0AA9" w:rsidP="001A0AA9">
      <w:pPr>
        <w:pStyle w:val="Default"/>
        <w:numPr>
          <w:ilvl w:val="0"/>
          <w:numId w:val="8"/>
        </w:numPr>
        <w:spacing w:after="49"/>
        <w:rPr>
          <w:rStyle w:val="Hyperlink"/>
          <w:color w:val="0A6882" w:themeColor="accent1"/>
          <w:sz w:val="22"/>
          <w:szCs w:val="22"/>
        </w:rPr>
      </w:pPr>
      <w:r w:rsidRPr="003C0EAA">
        <w:rPr>
          <w:rStyle w:val="doc-link-wrapper"/>
          <w:rFonts w:asciiTheme="minorHAnsi" w:hAnsiTheme="minorHAnsi" w:cstheme="minorHAnsi"/>
          <w:color w:val="0A6882" w:themeColor="accent1"/>
          <w:sz w:val="22"/>
          <w:szCs w:val="22"/>
          <w:lang w:val="en"/>
        </w:rPr>
        <w:t xml:space="preserve">DATCP </w:t>
      </w:r>
      <w:hyperlink r:id="rId23" w:history="1">
        <w:r w:rsidRPr="003C0EAA">
          <w:rPr>
            <w:rStyle w:val="Hyperlink"/>
            <w:rFonts w:asciiTheme="minorHAnsi" w:hAnsiTheme="minorHAnsi" w:cstheme="minorHAnsi"/>
            <w:color w:val="0A6882" w:themeColor="accent1"/>
            <w:sz w:val="22"/>
            <w:szCs w:val="22"/>
            <w:lang w:val="en"/>
          </w:rPr>
          <w:t>Hygiene: What’s Important for Employees and Restaurants</w:t>
        </w:r>
      </w:hyperlink>
    </w:p>
    <w:p w:rsidR="001A0AA9" w:rsidRPr="003C0EAA" w:rsidRDefault="001A0AA9" w:rsidP="001A0AA9">
      <w:pPr>
        <w:pStyle w:val="Default"/>
        <w:numPr>
          <w:ilvl w:val="0"/>
          <w:numId w:val="8"/>
        </w:numPr>
        <w:spacing w:after="49"/>
        <w:rPr>
          <w:color w:val="0A6882" w:themeColor="accent1"/>
          <w:sz w:val="22"/>
          <w:szCs w:val="22"/>
          <w:u w:val="single"/>
        </w:rPr>
      </w:pPr>
      <w:r w:rsidRPr="003C0EAA">
        <w:rPr>
          <w:rStyle w:val="doc-link-wrapper"/>
          <w:rFonts w:asciiTheme="minorHAnsi" w:hAnsiTheme="minorHAnsi" w:cstheme="minorHAnsi"/>
          <w:color w:val="0A6882" w:themeColor="accent1"/>
          <w:sz w:val="22"/>
          <w:szCs w:val="22"/>
          <w:lang w:val="en"/>
        </w:rPr>
        <w:t xml:space="preserve">DATCP </w:t>
      </w:r>
      <w:hyperlink r:id="rId24" w:history="1">
        <w:r w:rsidRPr="003C0EAA">
          <w:rPr>
            <w:rStyle w:val="Hyperlink"/>
            <w:rFonts w:asciiTheme="minorHAnsi" w:hAnsiTheme="minorHAnsi" w:cstheme="minorHAnsi"/>
            <w:color w:val="0A6882" w:themeColor="accent1"/>
            <w:sz w:val="22"/>
            <w:szCs w:val="22"/>
            <w:lang w:val="en"/>
          </w:rPr>
          <w:t>Hand Sanitizers: What You Need to Know</w:t>
        </w:r>
      </w:hyperlink>
    </w:p>
    <w:p w:rsidR="003B2694" w:rsidRDefault="003B2694" w:rsidP="003B2694">
      <w:pPr>
        <w:pStyle w:val="Default"/>
        <w:rPr>
          <w:b/>
        </w:rPr>
      </w:pPr>
    </w:p>
    <w:p w:rsidR="003B2694" w:rsidRPr="006C009F" w:rsidRDefault="003B2694" w:rsidP="003B2694">
      <w:pPr>
        <w:pStyle w:val="Heading2"/>
      </w:pPr>
      <w:r>
        <w:t>Notes</w:t>
      </w:r>
    </w:p>
    <w:p w:rsidR="003B2694" w:rsidRPr="00B55A42" w:rsidRDefault="003B2694" w:rsidP="003B2694">
      <w:pPr>
        <w:pStyle w:val="Default"/>
        <w:rPr>
          <w:sz w:val="22"/>
          <w:szCs w:val="22"/>
        </w:rPr>
      </w:pPr>
      <w:r w:rsidRPr="00B55A42">
        <w:rPr>
          <w:sz w:val="22"/>
          <w:szCs w:val="22"/>
        </w:rPr>
        <w:t xml:space="preserve">This policy </w:t>
      </w:r>
      <w:proofErr w:type="gramStart"/>
      <w:r w:rsidRPr="00B55A42">
        <w:rPr>
          <w:sz w:val="22"/>
          <w:szCs w:val="22"/>
        </w:rPr>
        <w:t>could be made</w:t>
      </w:r>
      <w:proofErr w:type="gramEnd"/>
      <w:r w:rsidRPr="00B55A42">
        <w:rPr>
          <w:sz w:val="22"/>
          <w:szCs w:val="22"/>
        </w:rPr>
        <w:t xml:space="preserve"> less </w:t>
      </w:r>
      <w:r w:rsidR="00472859">
        <w:rPr>
          <w:sz w:val="22"/>
          <w:szCs w:val="22"/>
        </w:rPr>
        <w:t>generalized by including other industry-</w:t>
      </w:r>
      <w:r w:rsidRPr="00B55A42">
        <w:rPr>
          <w:sz w:val="22"/>
          <w:szCs w:val="22"/>
        </w:rPr>
        <w:t xml:space="preserve">specific items.  </w:t>
      </w:r>
    </w:p>
    <w:p w:rsidR="003B2694" w:rsidRDefault="003B2694" w:rsidP="003B2694">
      <w:pPr>
        <w:pStyle w:val="Default"/>
        <w:rPr>
          <w:sz w:val="22"/>
          <w:szCs w:val="22"/>
        </w:rPr>
      </w:pPr>
    </w:p>
    <w:p w:rsidR="003B2694" w:rsidRDefault="003B2694" w:rsidP="003B2694">
      <w:pPr>
        <w:pStyle w:val="Default"/>
        <w:rPr>
          <w:sz w:val="22"/>
          <w:szCs w:val="22"/>
        </w:rPr>
      </w:pPr>
    </w:p>
    <w:p w:rsidR="003B2694" w:rsidRPr="0075294D" w:rsidRDefault="003B2694" w:rsidP="003B2694">
      <w:pPr>
        <w:spacing w:after="60" w:line="240" w:lineRule="auto"/>
        <w:rPr>
          <w:rFonts w:ascii="Century Gothic" w:hAnsi="Century Gothic"/>
          <w:b/>
          <w:color w:val="002C5F"/>
          <w:sz w:val="56"/>
          <w:szCs w:val="56"/>
        </w:rPr>
      </w:pPr>
      <w:r w:rsidRPr="0075294D">
        <w:rPr>
          <w:rFonts w:ascii="Century Gothic" w:hAnsi="Century Gothic"/>
          <w:b/>
          <w:color w:val="002C5F"/>
          <w:sz w:val="56"/>
          <w:szCs w:val="56"/>
        </w:rPr>
        <w:t>SAMPLE HYGIENE POLICY</w:t>
      </w:r>
    </w:p>
    <w:p w:rsidR="003B2694" w:rsidRPr="00203B92" w:rsidRDefault="003B2694" w:rsidP="003B2694">
      <w:pPr>
        <w:spacing w:after="60" w:line="240" w:lineRule="auto"/>
        <w:rPr>
          <w:rFonts w:ascii="Century Gothic" w:hAnsi="Century Gothic"/>
          <w:color w:val="002C5F"/>
          <w:sz w:val="32"/>
          <w:szCs w:val="32"/>
        </w:rPr>
      </w:pPr>
      <w:r>
        <w:rPr>
          <w:rFonts w:ascii="Century Gothic" w:hAnsi="Century Gothic"/>
          <w:color w:val="002C5F"/>
          <w:sz w:val="32"/>
          <w:szCs w:val="32"/>
        </w:rPr>
        <w:t>Handwashing, Cough, &amp; Sneeze E</w:t>
      </w:r>
      <w:r w:rsidRPr="00203B92">
        <w:rPr>
          <w:rFonts w:ascii="Century Gothic" w:hAnsi="Century Gothic"/>
          <w:color w:val="002C5F"/>
          <w:sz w:val="32"/>
          <w:szCs w:val="32"/>
        </w:rPr>
        <w:t>tiquette</w:t>
      </w:r>
    </w:p>
    <w:p w:rsidR="003B2694" w:rsidRDefault="003B2694" w:rsidP="003B2694">
      <w:pPr>
        <w:pStyle w:val="Default"/>
        <w:rPr>
          <w:b/>
          <w:i/>
          <w:sz w:val="22"/>
          <w:szCs w:val="22"/>
        </w:rPr>
      </w:pPr>
    </w:p>
    <w:p w:rsidR="003B2694" w:rsidRDefault="003B2694" w:rsidP="003B2694">
      <w:pPr>
        <w:pStyle w:val="Default"/>
        <w:rPr>
          <w:b/>
          <w:i/>
          <w:sz w:val="22"/>
          <w:szCs w:val="22"/>
        </w:rPr>
      </w:pPr>
    </w:p>
    <w:p w:rsidR="003B2694" w:rsidRPr="006C009F" w:rsidRDefault="003B2694" w:rsidP="003B2694">
      <w:pPr>
        <w:pStyle w:val="Default"/>
        <w:rPr>
          <w:sz w:val="22"/>
          <w:szCs w:val="22"/>
        </w:rPr>
      </w:pPr>
      <w:r w:rsidRPr="00096069">
        <w:rPr>
          <w:sz w:val="22"/>
          <w:szCs w:val="22"/>
          <w:u w:val="single"/>
        </w:rPr>
        <w:t>[BUSINESS NAME]</w:t>
      </w:r>
      <w:r w:rsidRPr="006C009F">
        <w:rPr>
          <w:sz w:val="22"/>
          <w:szCs w:val="22"/>
        </w:rPr>
        <w:t xml:space="preserve"> is fully committed to safeguarding the health and safety of all employees and customers. For this reason, effective immediately, all </w:t>
      </w:r>
      <w:r w:rsidRPr="00096069">
        <w:rPr>
          <w:sz w:val="22"/>
          <w:szCs w:val="22"/>
          <w:u w:val="single"/>
        </w:rPr>
        <w:t>[BUSINESS</w:t>
      </w:r>
      <w:r>
        <w:rPr>
          <w:sz w:val="22"/>
          <w:szCs w:val="22"/>
          <w:u w:val="single"/>
        </w:rPr>
        <w:t xml:space="preserve"> NAME</w:t>
      </w:r>
      <w:r w:rsidRPr="00096069">
        <w:rPr>
          <w:sz w:val="22"/>
          <w:szCs w:val="22"/>
          <w:u w:val="single"/>
        </w:rPr>
        <w:t>]</w:t>
      </w:r>
      <w:r w:rsidRPr="006C009F">
        <w:rPr>
          <w:sz w:val="22"/>
          <w:szCs w:val="22"/>
        </w:rPr>
        <w:t xml:space="preserve"> employees</w:t>
      </w:r>
      <w:r w:rsidR="00472859">
        <w:rPr>
          <w:sz w:val="22"/>
          <w:szCs w:val="22"/>
        </w:rPr>
        <w:t>, regardless of position or authority,</w:t>
      </w:r>
      <w:r w:rsidRPr="006C009F">
        <w:rPr>
          <w:sz w:val="22"/>
          <w:szCs w:val="22"/>
        </w:rPr>
        <w:t xml:space="preserve"> must comply with the following personal hygiene policy</w:t>
      </w:r>
      <w:r w:rsidR="00472859">
        <w:rPr>
          <w:sz w:val="22"/>
          <w:szCs w:val="22"/>
        </w:rPr>
        <w:t>:</w:t>
      </w:r>
      <w:r w:rsidRPr="006C009F">
        <w:rPr>
          <w:sz w:val="22"/>
          <w:szCs w:val="22"/>
        </w:rPr>
        <w:t xml:space="preserve"> </w:t>
      </w:r>
    </w:p>
    <w:p w:rsidR="003B2694" w:rsidRPr="006C009F" w:rsidRDefault="003B2694" w:rsidP="003B2694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6C009F">
        <w:rPr>
          <w:sz w:val="22"/>
          <w:szCs w:val="22"/>
        </w:rPr>
        <w:t xml:space="preserve">All employees will be required </w:t>
      </w:r>
      <w:proofErr w:type="gramStart"/>
      <w:r w:rsidRPr="006C009F">
        <w:rPr>
          <w:sz w:val="22"/>
          <w:szCs w:val="22"/>
        </w:rPr>
        <w:t xml:space="preserve">to </w:t>
      </w:r>
      <w:r w:rsidR="00472859">
        <w:rPr>
          <w:sz w:val="22"/>
          <w:szCs w:val="22"/>
        </w:rPr>
        <w:t xml:space="preserve">frequently </w:t>
      </w:r>
      <w:r w:rsidRPr="006C009F">
        <w:rPr>
          <w:sz w:val="22"/>
          <w:szCs w:val="22"/>
        </w:rPr>
        <w:t>wash</w:t>
      </w:r>
      <w:proofErr w:type="gramEnd"/>
      <w:r w:rsidRPr="006C009F">
        <w:rPr>
          <w:sz w:val="22"/>
          <w:szCs w:val="22"/>
        </w:rPr>
        <w:t xml:space="preserve"> hands with soap and warm water.</w:t>
      </w:r>
    </w:p>
    <w:p w:rsidR="003B2694" w:rsidRPr="006C009F" w:rsidRDefault="003B2694" w:rsidP="003B2694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6C009F">
        <w:rPr>
          <w:sz w:val="22"/>
          <w:szCs w:val="22"/>
        </w:rPr>
        <w:t>All employees shall follow proper cough and sneeze etiquette.</w:t>
      </w:r>
    </w:p>
    <w:p w:rsidR="003B2694" w:rsidRPr="006C009F" w:rsidRDefault="003B2694" w:rsidP="003B2694">
      <w:pPr>
        <w:pStyle w:val="Default"/>
        <w:rPr>
          <w:sz w:val="22"/>
          <w:szCs w:val="22"/>
        </w:rPr>
      </w:pPr>
    </w:p>
    <w:p w:rsidR="003B2694" w:rsidRPr="006C009F" w:rsidRDefault="003B2694" w:rsidP="003B2694">
      <w:pPr>
        <w:pStyle w:val="Heading2"/>
      </w:pPr>
      <w:r>
        <w:t>Handwashing Policy</w:t>
      </w:r>
    </w:p>
    <w:p w:rsidR="003B2694" w:rsidRPr="006C009F" w:rsidRDefault="003B2694" w:rsidP="003B2694">
      <w:pPr>
        <w:pStyle w:val="Default"/>
        <w:rPr>
          <w:sz w:val="22"/>
          <w:szCs w:val="22"/>
        </w:rPr>
      </w:pPr>
      <w:r w:rsidRPr="006C009F">
        <w:rPr>
          <w:sz w:val="22"/>
          <w:szCs w:val="22"/>
        </w:rPr>
        <w:t xml:space="preserve">[BUSINESS NAME] is responsible for </w:t>
      </w:r>
      <w:r w:rsidR="00472859">
        <w:rPr>
          <w:sz w:val="22"/>
          <w:szCs w:val="22"/>
        </w:rPr>
        <w:t>explaining to</w:t>
      </w:r>
      <w:r w:rsidRPr="006C009F">
        <w:rPr>
          <w:sz w:val="22"/>
          <w:szCs w:val="22"/>
        </w:rPr>
        <w:t xml:space="preserve"> all employees how to hand wash: Wash hands with soap and water for at least 20 seconds as frequently as possible</w:t>
      </w:r>
      <w:r w:rsidR="00472859">
        <w:rPr>
          <w:sz w:val="22"/>
          <w:szCs w:val="22"/>
        </w:rPr>
        <w:t>, or use</w:t>
      </w:r>
      <w:r w:rsidRPr="006C009F">
        <w:rPr>
          <w:sz w:val="22"/>
          <w:szCs w:val="22"/>
        </w:rPr>
        <w:t xml:space="preserve"> hand sanitizer. </w:t>
      </w:r>
    </w:p>
    <w:p w:rsidR="003B2694" w:rsidRPr="006C009F" w:rsidRDefault="003B2694" w:rsidP="003B2694">
      <w:pPr>
        <w:pStyle w:val="Default"/>
        <w:rPr>
          <w:sz w:val="22"/>
          <w:szCs w:val="22"/>
        </w:rPr>
      </w:pPr>
      <w:r w:rsidRPr="006C009F">
        <w:rPr>
          <w:sz w:val="22"/>
          <w:szCs w:val="22"/>
        </w:rPr>
        <w:tab/>
      </w:r>
    </w:p>
    <w:p w:rsidR="003B2694" w:rsidRPr="006C009F" w:rsidRDefault="003B2694" w:rsidP="003B2694">
      <w:pPr>
        <w:pStyle w:val="Default"/>
        <w:rPr>
          <w:sz w:val="22"/>
          <w:szCs w:val="22"/>
        </w:rPr>
      </w:pPr>
      <w:r w:rsidRPr="00096069">
        <w:rPr>
          <w:sz w:val="22"/>
          <w:szCs w:val="22"/>
          <w:u w:val="single"/>
        </w:rPr>
        <w:t>[BUSINESS NAME]</w:t>
      </w:r>
      <w:r w:rsidRPr="00096069">
        <w:rPr>
          <w:sz w:val="22"/>
          <w:szCs w:val="22"/>
        </w:rPr>
        <w:t xml:space="preserve"> is</w:t>
      </w:r>
      <w:r w:rsidRPr="006C009F">
        <w:rPr>
          <w:sz w:val="22"/>
          <w:szCs w:val="22"/>
        </w:rPr>
        <w:t xml:space="preserve"> responsible for </w:t>
      </w:r>
      <w:r w:rsidR="00472859">
        <w:rPr>
          <w:sz w:val="22"/>
          <w:szCs w:val="22"/>
        </w:rPr>
        <w:t>explaining to</w:t>
      </w:r>
      <w:r w:rsidRPr="006C009F">
        <w:rPr>
          <w:sz w:val="22"/>
          <w:szCs w:val="22"/>
        </w:rPr>
        <w:t xml:space="preserve"> all employees when to hand wash</w:t>
      </w:r>
      <w:r w:rsidR="00472859">
        <w:rPr>
          <w:sz w:val="22"/>
          <w:szCs w:val="22"/>
        </w:rPr>
        <w:t>.</w:t>
      </w:r>
      <w:r w:rsidRPr="006C009F">
        <w:rPr>
          <w:sz w:val="22"/>
          <w:szCs w:val="22"/>
        </w:rPr>
        <w:t xml:space="preserve"> Employees must wash hands</w:t>
      </w:r>
      <w:r w:rsidR="00472859">
        <w:rPr>
          <w:sz w:val="22"/>
          <w:szCs w:val="22"/>
        </w:rPr>
        <w:t>,</w:t>
      </w:r>
      <w:r w:rsidRPr="006C009F">
        <w:rPr>
          <w:sz w:val="22"/>
          <w:szCs w:val="22"/>
        </w:rPr>
        <w:t xml:space="preserve"> at a minimum:</w:t>
      </w:r>
    </w:p>
    <w:p w:rsidR="003B2694" w:rsidRPr="006C009F" w:rsidRDefault="003B2694" w:rsidP="003B2694">
      <w:pPr>
        <w:pStyle w:val="Default"/>
        <w:rPr>
          <w:sz w:val="22"/>
          <w:szCs w:val="22"/>
        </w:rPr>
      </w:pPr>
    </w:p>
    <w:p w:rsidR="003B2694" w:rsidRPr="003C0EAA" w:rsidRDefault="003C0EAA" w:rsidP="003B2694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3C0EAA">
        <w:rPr>
          <w:sz w:val="22"/>
          <w:szCs w:val="22"/>
        </w:rPr>
        <w:t>At the beginning of each shift</w:t>
      </w:r>
    </w:p>
    <w:p w:rsidR="003B2694" w:rsidRPr="003C0EAA" w:rsidRDefault="003B2694" w:rsidP="003B2694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3C0EAA">
        <w:rPr>
          <w:sz w:val="22"/>
          <w:szCs w:val="22"/>
        </w:rPr>
        <w:t>Between every client</w:t>
      </w:r>
      <w:r w:rsidR="0079201A" w:rsidRPr="003C0EAA">
        <w:rPr>
          <w:sz w:val="22"/>
          <w:szCs w:val="22"/>
        </w:rPr>
        <w:t xml:space="preserve"> when possible</w:t>
      </w:r>
    </w:p>
    <w:p w:rsidR="003B2694" w:rsidRPr="003C0EAA" w:rsidRDefault="003B2694" w:rsidP="003B2694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3C0EAA">
        <w:rPr>
          <w:sz w:val="22"/>
          <w:szCs w:val="22"/>
        </w:rPr>
        <w:t>Before i</w:t>
      </w:r>
      <w:r w:rsidR="003C0EAA" w:rsidRPr="003C0EAA">
        <w:rPr>
          <w:sz w:val="22"/>
          <w:szCs w:val="22"/>
        </w:rPr>
        <w:t>nteracting with other employees</w:t>
      </w:r>
    </w:p>
    <w:p w:rsidR="003B2694" w:rsidRPr="003C0EAA" w:rsidRDefault="003B2694" w:rsidP="003B2694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3C0EAA">
        <w:rPr>
          <w:sz w:val="22"/>
          <w:szCs w:val="22"/>
        </w:rPr>
        <w:t>After touching</w:t>
      </w:r>
      <w:r w:rsidR="0079201A" w:rsidRPr="003C0EAA">
        <w:rPr>
          <w:sz w:val="22"/>
          <w:szCs w:val="22"/>
        </w:rPr>
        <w:t xml:space="preserve"> face or hair</w:t>
      </w:r>
    </w:p>
    <w:p w:rsidR="003B2694" w:rsidRPr="003C0EAA" w:rsidRDefault="003C0EAA" w:rsidP="003B2694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3C0EAA">
        <w:rPr>
          <w:sz w:val="22"/>
          <w:szCs w:val="22"/>
        </w:rPr>
        <w:t>When switching tasks</w:t>
      </w:r>
    </w:p>
    <w:p w:rsidR="003B2694" w:rsidRPr="003C0EAA" w:rsidRDefault="003C0EAA" w:rsidP="003B2694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3C0EAA">
        <w:rPr>
          <w:sz w:val="22"/>
          <w:szCs w:val="22"/>
        </w:rPr>
        <w:t>After using the restroom</w:t>
      </w:r>
    </w:p>
    <w:p w:rsidR="003B2694" w:rsidRPr="003C0EAA" w:rsidRDefault="003C0EAA" w:rsidP="003B2694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3C0EAA">
        <w:rPr>
          <w:sz w:val="22"/>
          <w:szCs w:val="22"/>
        </w:rPr>
        <w:t>Before and after breaks</w:t>
      </w:r>
    </w:p>
    <w:p w:rsidR="003B2694" w:rsidRPr="003C0EAA" w:rsidRDefault="003B2694" w:rsidP="003B2694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3C0EAA">
        <w:rPr>
          <w:sz w:val="22"/>
          <w:szCs w:val="22"/>
        </w:rPr>
        <w:t>After snee</w:t>
      </w:r>
      <w:r w:rsidR="003C0EAA" w:rsidRPr="003C0EAA">
        <w:rPr>
          <w:sz w:val="22"/>
          <w:szCs w:val="22"/>
        </w:rPr>
        <w:t>zing, coughing, or blowing nose</w:t>
      </w:r>
    </w:p>
    <w:p w:rsidR="003B2694" w:rsidRPr="003C0EAA" w:rsidRDefault="003C0EAA" w:rsidP="003B2694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3C0EAA">
        <w:rPr>
          <w:sz w:val="22"/>
          <w:szCs w:val="22"/>
        </w:rPr>
        <w:t>When hands are visibly soiled</w:t>
      </w:r>
    </w:p>
    <w:p w:rsidR="003B2694" w:rsidRPr="003C0EAA" w:rsidRDefault="003C0EAA" w:rsidP="003B2694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3C0EAA">
        <w:rPr>
          <w:sz w:val="22"/>
          <w:szCs w:val="22"/>
        </w:rPr>
        <w:t>Prior to leaving work</w:t>
      </w:r>
    </w:p>
    <w:p w:rsidR="003B2694" w:rsidRPr="006C009F" w:rsidRDefault="003B2694" w:rsidP="003B2694">
      <w:pPr>
        <w:pStyle w:val="Default"/>
        <w:rPr>
          <w:sz w:val="22"/>
          <w:szCs w:val="22"/>
        </w:rPr>
      </w:pPr>
    </w:p>
    <w:p w:rsidR="003B2694" w:rsidRPr="006C009F" w:rsidRDefault="003B2694" w:rsidP="003B2694">
      <w:pPr>
        <w:pStyle w:val="Default"/>
        <w:rPr>
          <w:sz w:val="22"/>
          <w:szCs w:val="22"/>
        </w:rPr>
      </w:pPr>
      <w:r w:rsidRPr="006C009F">
        <w:rPr>
          <w:sz w:val="22"/>
          <w:szCs w:val="22"/>
        </w:rPr>
        <w:t>Employees are responsible for replenishing or letting the person-in-charge know when handwashing supplies or hand sanitizer are low.</w:t>
      </w:r>
    </w:p>
    <w:p w:rsidR="003B2694" w:rsidRPr="006C009F" w:rsidRDefault="003B2694" w:rsidP="003B2694">
      <w:pPr>
        <w:pStyle w:val="Default"/>
        <w:rPr>
          <w:sz w:val="22"/>
          <w:szCs w:val="22"/>
        </w:rPr>
      </w:pPr>
    </w:p>
    <w:p w:rsidR="003B2694" w:rsidRPr="006C009F" w:rsidRDefault="003B2694" w:rsidP="003B2694">
      <w:pPr>
        <w:pStyle w:val="Heading2"/>
      </w:pPr>
      <w:r>
        <w:t xml:space="preserve">Cough &amp; Sneeze Etiquette </w:t>
      </w:r>
    </w:p>
    <w:p w:rsidR="003B2694" w:rsidRPr="006C009F" w:rsidRDefault="003B2694" w:rsidP="003B2694">
      <w:pPr>
        <w:spacing w:after="0" w:line="240" w:lineRule="auto"/>
      </w:pPr>
      <w:r w:rsidRPr="00096069">
        <w:rPr>
          <w:u w:val="single"/>
        </w:rPr>
        <w:t>[BUSINESS NAME]</w:t>
      </w:r>
      <w:r w:rsidRPr="006C009F">
        <w:t xml:space="preserve"> is responsible for providing tissues at </w:t>
      </w:r>
      <w:proofErr w:type="gramStart"/>
      <w:r w:rsidRPr="006C009F">
        <w:t>work stations</w:t>
      </w:r>
      <w:proofErr w:type="gramEnd"/>
      <w:r w:rsidRPr="006C009F">
        <w:t xml:space="preserve">, if feasible. </w:t>
      </w:r>
    </w:p>
    <w:p w:rsidR="003B2694" w:rsidRPr="006C009F" w:rsidRDefault="003B2694" w:rsidP="003B2694">
      <w:pPr>
        <w:pStyle w:val="Default"/>
        <w:rPr>
          <w:sz w:val="22"/>
          <w:szCs w:val="22"/>
        </w:rPr>
      </w:pPr>
      <w:r w:rsidRPr="00096069">
        <w:rPr>
          <w:sz w:val="22"/>
          <w:szCs w:val="22"/>
          <w:u w:val="single"/>
        </w:rPr>
        <w:t xml:space="preserve">[BUSINESS NAME] </w:t>
      </w:r>
      <w:r w:rsidRPr="006C009F">
        <w:rPr>
          <w:sz w:val="22"/>
          <w:szCs w:val="22"/>
        </w:rPr>
        <w:t xml:space="preserve">is responsible for </w:t>
      </w:r>
      <w:r w:rsidR="00472859">
        <w:rPr>
          <w:sz w:val="22"/>
          <w:szCs w:val="22"/>
        </w:rPr>
        <w:t xml:space="preserve">explaining </w:t>
      </w:r>
      <w:r w:rsidRPr="006C009F">
        <w:rPr>
          <w:sz w:val="22"/>
          <w:szCs w:val="22"/>
        </w:rPr>
        <w:t>cough and sneeze etiquette</w:t>
      </w:r>
      <w:r w:rsidR="00472859">
        <w:rPr>
          <w:sz w:val="22"/>
          <w:szCs w:val="22"/>
        </w:rPr>
        <w:t xml:space="preserve"> to</w:t>
      </w:r>
      <w:r w:rsidR="00472859" w:rsidRPr="006C009F">
        <w:rPr>
          <w:sz w:val="22"/>
          <w:szCs w:val="22"/>
        </w:rPr>
        <w:t xml:space="preserve"> all employees</w:t>
      </w:r>
      <w:r w:rsidRPr="006C009F">
        <w:rPr>
          <w:sz w:val="22"/>
          <w:szCs w:val="22"/>
        </w:rPr>
        <w:t>. To help stop the spread of germ employees should:</w:t>
      </w:r>
    </w:p>
    <w:p w:rsidR="003B2694" w:rsidRPr="006C009F" w:rsidRDefault="003B2694" w:rsidP="003B2694">
      <w:pPr>
        <w:pStyle w:val="Default"/>
        <w:rPr>
          <w:sz w:val="22"/>
          <w:szCs w:val="22"/>
        </w:rPr>
      </w:pPr>
    </w:p>
    <w:p w:rsidR="003B2694" w:rsidRPr="006C009F" w:rsidRDefault="00472859" w:rsidP="003B2694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Cover </w:t>
      </w:r>
      <w:r w:rsidR="003B2694" w:rsidRPr="006C009F">
        <w:rPr>
          <w:sz w:val="22"/>
          <w:szCs w:val="22"/>
        </w:rPr>
        <w:t>mouth and nose with a tissue when cough</w:t>
      </w:r>
      <w:r>
        <w:rPr>
          <w:sz w:val="22"/>
          <w:szCs w:val="22"/>
        </w:rPr>
        <w:t>ing or sneezing</w:t>
      </w:r>
    </w:p>
    <w:p w:rsidR="003B2694" w:rsidRPr="006C009F" w:rsidRDefault="003B2694" w:rsidP="003B2694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6C009F">
        <w:rPr>
          <w:sz w:val="22"/>
          <w:szCs w:val="22"/>
        </w:rPr>
        <w:t>Throw used tissues in the trash</w:t>
      </w:r>
    </w:p>
    <w:p w:rsidR="003B2694" w:rsidRPr="006C009F" w:rsidRDefault="003B2694" w:rsidP="003B2694">
      <w:pPr>
        <w:pStyle w:val="Default"/>
        <w:numPr>
          <w:ilvl w:val="0"/>
          <w:numId w:val="10"/>
        </w:numPr>
      </w:pPr>
      <w:r w:rsidRPr="006C009F">
        <w:rPr>
          <w:sz w:val="22"/>
          <w:szCs w:val="22"/>
        </w:rPr>
        <w:t>If don’t have a tissue, cough or sneeze into elbow, not hand</w:t>
      </w:r>
    </w:p>
    <w:p w:rsidR="003B2694" w:rsidRDefault="003B2694" w:rsidP="003B2694">
      <w:pPr>
        <w:rPr>
          <w:rFonts w:eastAsia="Times New Roman" w:cstheme="minorHAnsi"/>
          <w:color w:val="222222"/>
          <w:sz w:val="24"/>
          <w:szCs w:val="24"/>
        </w:rPr>
      </w:pPr>
    </w:p>
    <w:p w:rsidR="003B2694" w:rsidRDefault="003B2694" w:rsidP="00770B95">
      <w:pPr>
        <w:pStyle w:val="Default"/>
        <w:rPr>
          <w:b/>
          <w:bCs/>
          <w:sz w:val="28"/>
          <w:szCs w:val="28"/>
        </w:rPr>
      </w:pPr>
    </w:p>
    <w:p w:rsidR="003B2694" w:rsidRDefault="003B2694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F171D" w:rsidRDefault="008A5B5A" w:rsidP="00770B95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-314325</wp:posOffset>
                </wp:positionH>
                <wp:positionV relativeFrom="paragraph">
                  <wp:posOffset>933174</wp:posOffset>
                </wp:positionV>
                <wp:extent cx="6564430" cy="45719"/>
                <wp:effectExtent l="0" t="0" r="825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430" cy="45719"/>
                        </a:xfrm>
                        <a:prstGeom prst="rect">
                          <a:avLst/>
                        </a:prstGeom>
                        <a:solidFill>
                          <a:srgbClr val="002C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F2FEA" id="Rectangle 16" o:spid="_x0000_s1026" style="position:absolute;margin-left:-24.75pt;margin-top:73.5pt;width:516.9pt;height:3.6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" fillcolor="#002c5f" stroked="f" strokeweight="1pt">
                <w10:wrap anchorx="margin"/>
              </v:rect>
            </w:pict>
          </mc:Fallback>
        </mc:AlternateContent>
      </w:r>
      <w:r>
        <w:rPr>
          <w:noProof/>
          <w:sz w:val="22"/>
          <w:szCs w:val="22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215265</wp:posOffset>
            </wp:positionV>
            <wp:extent cx="296545" cy="436880"/>
            <wp:effectExtent l="0" t="0" r="0" b="127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ughing white.png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47" t="15084" r="24552" b="14005"/>
                    <a:stretch/>
                  </pic:blipFill>
                  <pic:spPr bwMode="auto">
                    <a:xfrm>
                      <a:off x="0" y="0"/>
                      <a:ext cx="296545" cy="436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EB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-330200</wp:posOffset>
                </wp:positionH>
                <wp:positionV relativeFrom="paragraph">
                  <wp:posOffset>120650</wp:posOffset>
                </wp:positionV>
                <wp:extent cx="640080" cy="640080"/>
                <wp:effectExtent l="0" t="0" r="26670" b="2667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640080"/>
                        </a:xfrm>
                        <a:prstGeom prst="ellipse">
                          <a:avLst/>
                        </a:prstGeom>
                        <a:solidFill>
                          <a:srgbClr val="002C5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639682" id="Oval 8" o:spid="_x0000_s1026" style="position:absolute;margin-left:-26pt;margin-top:9.5pt;width:50.4pt;height:5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" fillcolor="#002c5f" strokecolor="white [3212]" strokeweight="1pt">
                <v:stroke joinstyle="miter"/>
              </v:oval>
            </w:pict>
          </mc:Fallback>
        </mc:AlternateContent>
      </w:r>
      <w:r w:rsidR="002F171D" w:rsidRPr="002F171D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10D9CFDD" wp14:editId="0F07FC5F">
                <wp:simplePos x="0" y="0"/>
                <wp:positionH relativeFrom="column">
                  <wp:posOffset>432869</wp:posOffset>
                </wp:positionH>
                <wp:positionV relativeFrom="paragraph">
                  <wp:posOffset>0</wp:posOffset>
                </wp:positionV>
                <wp:extent cx="5806440" cy="1404620"/>
                <wp:effectExtent l="0" t="0" r="0" b="0"/>
                <wp:wrapTight wrapText="bothSides">
                  <wp:wrapPolygon edited="0">
                    <wp:start x="213" y="0"/>
                    <wp:lineTo x="213" y="20765"/>
                    <wp:lineTo x="21331" y="20765"/>
                    <wp:lineTo x="21331" y="0"/>
                    <wp:lineTo x="213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01A" w:rsidRPr="0075294D" w:rsidRDefault="0079201A" w:rsidP="002F171D">
                            <w:pPr>
                              <w:spacing w:after="60" w:line="240" w:lineRule="auto"/>
                              <w:rPr>
                                <w:rFonts w:ascii="Century Gothic" w:hAnsi="Century Gothic"/>
                                <w:b/>
                                <w:color w:val="002C5F"/>
                                <w:sz w:val="56"/>
                                <w:szCs w:val="56"/>
                              </w:rPr>
                            </w:pPr>
                            <w:r w:rsidRPr="0075294D">
                              <w:rPr>
                                <w:rFonts w:ascii="Century Gothic" w:hAnsi="Century Gothic"/>
                                <w:b/>
                                <w:color w:val="002C5F"/>
                                <w:sz w:val="56"/>
                                <w:szCs w:val="56"/>
                              </w:rPr>
                              <w:t>HYGIENE POLICY</w:t>
                            </w:r>
                          </w:p>
                          <w:p w:rsidR="0079201A" w:rsidRPr="009D35F0" w:rsidRDefault="0079201A" w:rsidP="002F171D">
                            <w:pPr>
                              <w:spacing w:after="60" w:line="240" w:lineRule="auto"/>
                              <w:rPr>
                                <w:rFonts w:ascii="Century Gothic" w:hAnsi="Century Gothic"/>
                                <w:color w:val="002C5F"/>
                                <w:sz w:val="28"/>
                                <w:szCs w:val="28"/>
                              </w:rPr>
                            </w:pPr>
                            <w:r w:rsidRPr="009D35F0">
                              <w:rPr>
                                <w:rFonts w:ascii="Century Gothic" w:hAnsi="Century Gothic"/>
                                <w:color w:val="002C5F"/>
                                <w:sz w:val="28"/>
                                <w:szCs w:val="28"/>
                              </w:rPr>
                              <w:t xml:space="preserve">Employee </w:t>
                            </w:r>
                            <w:r>
                              <w:rPr>
                                <w:rFonts w:ascii="Century Gothic" w:hAnsi="Century Gothic"/>
                                <w:color w:val="002C5F"/>
                                <w:sz w:val="28"/>
                                <w:szCs w:val="28"/>
                              </w:rPr>
                              <w:t>I</w:t>
                            </w:r>
                            <w:r w:rsidRPr="009D35F0">
                              <w:rPr>
                                <w:rFonts w:ascii="Century Gothic" w:hAnsi="Century Gothic"/>
                                <w:color w:val="002C5F"/>
                                <w:sz w:val="28"/>
                                <w:szCs w:val="28"/>
                              </w:rPr>
                              <w:t>llness for COVID-19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D9CFDD" id="_x0000_s1027" type="#_x0000_t202" style="position:absolute;margin-left:34.1pt;margin-top:0;width:457.2pt;height:110.6pt;z-index:-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" filled="f" stroked="f">
                <v:textbox style="mso-fit-shape-to-text:t">
                  <w:txbxContent>
                    <w:p w:rsidR="0079201A" w:rsidRPr="0075294D" w:rsidRDefault="0079201A" w:rsidP="002F171D">
                      <w:pPr>
                        <w:spacing w:after="60" w:line="240" w:lineRule="auto"/>
                        <w:rPr>
                          <w:rFonts w:ascii="Century Gothic" w:hAnsi="Century Gothic"/>
                          <w:b/>
                          <w:color w:val="002C5F"/>
                          <w:sz w:val="56"/>
                          <w:szCs w:val="56"/>
                        </w:rPr>
                      </w:pPr>
                      <w:r w:rsidRPr="0075294D">
                        <w:rPr>
                          <w:rFonts w:ascii="Century Gothic" w:hAnsi="Century Gothic"/>
                          <w:b/>
                          <w:color w:val="002C5F"/>
                          <w:sz w:val="56"/>
                          <w:szCs w:val="56"/>
                        </w:rPr>
                        <w:t>HYGIENE POLICY</w:t>
                      </w:r>
                    </w:p>
                    <w:p w:rsidR="0079201A" w:rsidRPr="009D35F0" w:rsidRDefault="0079201A" w:rsidP="002F171D">
                      <w:pPr>
                        <w:spacing w:after="60" w:line="240" w:lineRule="auto"/>
                        <w:rPr>
                          <w:rFonts w:ascii="Century Gothic" w:hAnsi="Century Gothic"/>
                          <w:color w:val="002C5F"/>
                          <w:sz w:val="28"/>
                          <w:szCs w:val="28"/>
                        </w:rPr>
                      </w:pPr>
                      <w:r w:rsidRPr="009D35F0">
                        <w:rPr>
                          <w:rFonts w:ascii="Century Gothic" w:hAnsi="Century Gothic"/>
                          <w:color w:val="002C5F"/>
                          <w:sz w:val="28"/>
                          <w:szCs w:val="28"/>
                        </w:rPr>
                        <w:t xml:space="preserve">Employee </w:t>
                      </w:r>
                      <w:r>
                        <w:rPr>
                          <w:rFonts w:ascii="Century Gothic" w:hAnsi="Century Gothic"/>
                          <w:color w:val="002C5F"/>
                          <w:sz w:val="28"/>
                          <w:szCs w:val="28"/>
                        </w:rPr>
                        <w:t>I</w:t>
                      </w:r>
                      <w:r w:rsidRPr="009D35F0">
                        <w:rPr>
                          <w:rFonts w:ascii="Century Gothic" w:hAnsi="Century Gothic"/>
                          <w:color w:val="002C5F"/>
                          <w:sz w:val="28"/>
                          <w:szCs w:val="28"/>
                        </w:rPr>
                        <w:t>llness for COVID-19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F171D" w:rsidRDefault="002F171D" w:rsidP="00770B95">
      <w:pPr>
        <w:pStyle w:val="Default"/>
        <w:rPr>
          <w:b/>
          <w:bCs/>
          <w:sz w:val="28"/>
          <w:szCs w:val="28"/>
        </w:rPr>
      </w:pPr>
    </w:p>
    <w:p w:rsidR="00C7172B" w:rsidRPr="007D5179" w:rsidRDefault="00C7172B" w:rsidP="00C7172B">
      <w:pPr>
        <w:pStyle w:val="Default"/>
        <w:rPr>
          <w:sz w:val="22"/>
          <w:szCs w:val="22"/>
        </w:rPr>
      </w:pPr>
      <w:r w:rsidRPr="003C0EAA">
        <w:rPr>
          <w:sz w:val="22"/>
          <w:szCs w:val="22"/>
        </w:rPr>
        <w:t xml:space="preserve">A </w:t>
      </w:r>
      <w:r w:rsidR="004D1DDB" w:rsidRPr="003C0EAA">
        <w:rPr>
          <w:sz w:val="22"/>
          <w:szCs w:val="22"/>
        </w:rPr>
        <w:t xml:space="preserve">written </w:t>
      </w:r>
      <w:r w:rsidRPr="003C0EAA">
        <w:rPr>
          <w:sz w:val="22"/>
          <w:szCs w:val="22"/>
        </w:rPr>
        <w:t xml:space="preserve">employee illness policy </w:t>
      </w:r>
      <w:proofErr w:type="gramStart"/>
      <w:r w:rsidRPr="003C0EAA">
        <w:rPr>
          <w:sz w:val="22"/>
          <w:szCs w:val="22"/>
        </w:rPr>
        <w:t xml:space="preserve">is </w:t>
      </w:r>
      <w:r w:rsidR="004D1DDB" w:rsidRPr="003C0EAA">
        <w:rPr>
          <w:sz w:val="22"/>
          <w:szCs w:val="22"/>
        </w:rPr>
        <w:t>r</w:t>
      </w:r>
      <w:r w:rsidR="00054014" w:rsidRPr="003C0EAA">
        <w:rPr>
          <w:sz w:val="22"/>
          <w:szCs w:val="22"/>
        </w:rPr>
        <w:t>ecommended</w:t>
      </w:r>
      <w:proofErr w:type="gramEnd"/>
      <w:r w:rsidR="00054014" w:rsidRPr="003C0EAA">
        <w:rPr>
          <w:sz w:val="22"/>
          <w:szCs w:val="22"/>
        </w:rPr>
        <w:t xml:space="preserve"> for e</w:t>
      </w:r>
      <w:r w:rsidRPr="003C0EAA">
        <w:rPr>
          <w:sz w:val="22"/>
          <w:szCs w:val="22"/>
        </w:rPr>
        <w:t xml:space="preserve">mployers responsible for </w:t>
      </w:r>
      <w:r w:rsidR="00472859" w:rsidRPr="003C0EAA">
        <w:rPr>
          <w:sz w:val="22"/>
          <w:szCs w:val="22"/>
        </w:rPr>
        <w:t>reviewing with</w:t>
      </w:r>
      <w:r w:rsidRPr="003C0EAA">
        <w:rPr>
          <w:sz w:val="22"/>
          <w:szCs w:val="22"/>
        </w:rPr>
        <w:t xml:space="preserve"> staff. They should consider using an employee illness reporting agreement </w:t>
      </w:r>
      <w:proofErr w:type="gramStart"/>
      <w:r w:rsidRPr="003C0EAA">
        <w:rPr>
          <w:sz w:val="22"/>
          <w:szCs w:val="22"/>
        </w:rPr>
        <w:t>for documentation and to ensure compliance by all staff</w:t>
      </w:r>
      <w:proofErr w:type="gramEnd"/>
      <w:r w:rsidRPr="003C0EAA">
        <w:rPr>
          <w:sz w:val="22"/>
          <w:szCs w:val="22"/>
        </w:rPr>
        <w:t xml:space="preserve">. A sample policy </w:t>
      </w:r>
      <w:proofErr w:type="gramStart"/>
      <w:r w:rsidRPr="003C0EAA">
        <w:rPr>
          <w:sz w:val="22"/>
          <w:szCs w:val="22"/>
        </w:rPr>
        <w:t>is provided</w:t>
      </w:r>
      <w:proofErr w:type="gramEnd"/>
      <w:r w:rsidRPr="003C0EAA">
        <w:rPr>
          <w:sz w:val="22"/>
          <w:szCs w:val="22"/>
        </w:rPr>
        <w:t xml:space="preserve"> on the next page:</w:t>
      </w:r>
      <w:r w:rsidRPr="007D5179">
        <w:rPr>
          <w:sz w:val="22"/>
          <w:szCs w:val="22"/>
        </w:rPr>
        <w:t xml:space="preserve"> </w:t>
      </w:r>
    </w:p>
    <w:p w:rsidR="00C7172B" w:rsidRPr="007D5179" w:rsidRDefault="00C7172B" w:rsidP="00C7172B">
      <w:pPr>
        <w:pStyle w:val="Default"/>
        <w:rPr>
          <w:sz w:val="22"/>
          <w:szCs w:val="22"/>
        </w:rPr>
      </w:pPr>
    </w:p>
    <w:p w:rsidR="00C7172B" w:rsidRPr="00F20097" w:rsidRDefault="00F20097" w:rsidP="00F20097">
      <w:pPr>
        <w:pStyle w:val="Heading2"/>
      </w:pPr>
      <w:r w:rsidRPr="00F20097">
        <w:t>Resources</w:t>
      </w:r>
    </w:p>
    <w:p w:rsidR="00C7172B" w:rsidRPr="003C0EAA" w:rsidRDefault="001E4B2F" w:rsidP="00C7172B">
      <w:pPr>
        <w:pStyle w:val="Default"/>
        <w:numPr>
          <w:ilvl w:val="0"/>
          <w:numId w:val="8"/>
        </w:numPr>
        <w:spacing w:after="49"/>
        <w:rPr>
          <w:rStyle w:val="doc-link-wrapper"/>
          <w:color w:val="auto"/>
          <w:sz w:val="22"/>
          <w:szCs w:val="22"/>
          <w:u w:val="single"/>
        </w:rPr>
      </w:pPr>
      <w:r w:rsidRPr="003C0EAA">
        <w:rPr>
          <w:rFonts w:asciiTheme="minorHAnsi" w:hAnsiTheme="minorHAnsi" w:cstheme="minorHAnsi"/>
          <w:color w:val="auto"/>
          <w:sz w:val="22"/>
          <w:szCs w:val="22"/>
          <w:lang w:val="en"/>
        </w:rPr>
        <w:t>Employee Health Reporting Agreement </w:t>
      </w:r>
      <w:hyperlink r:id="rId26" w:tgtFrame="_blank" w:history="1">
        <w:r w:rsidRPr="003C0EAA">
          <w:rPr>
            <w:rStyle w:val="Hyperlink"/>
            <w:rFonts w:asciiTheme="minorHAnsi" w:hAnsiTheme="minorHAnsi" w:cstheme="minorHAnsi"/>
            <w:color w:val="0A6882" w:themeColor="accent1"/>
            <w:sz w:val="22"/>
            <w:szCs w:val="22"/>
            <w:lang w:val="en"/>
          </w:rPr>
          <w:t>English</w:t>
        </w:r>
      </w:hyperlink>
      <w:r w:rsidR="003C0EAA" w:rsidRPr="003C0EAA">
        <w:rPr>
          <w:rStyle w:val="doc-link-wrapper"/>
          <w:rFonts w:asciiTheme="minorHAnsi" w:hAnsiTheme="minorHAnsi" w:cstheme="minorHAnsi"/>
          <w:color w:val="auto"/>
          <w:sz w:val="22"/>
          <w:szCs w:val="22"/>
          <w:lang w:val="en"/>
        </w:rPr>
        <w:t xml:space="preserve"> </w:t>
      </w:r>
      <w:r w:rsidRPr="003C0EAA">
        <w:rPr>
          <w:rFonts w:asciiTheme="minorHAnsi" w:hAnsiTheme="minorHAnsi" w:cstheme="minorHAnsi"/>
          <w:color w:val="auto"/>
          <w:sz w:val="22"/>
          <w:szCs w:val="22"/>
          <w:lang w:val="en"/>
        </w:rPr>
        <w:t xml:space="preserve">/ </w:t>
      </w:r>
      <w:hyperlink r:id="rId27" w:tgtFrame="_blank" w:history="1">
        <w:r w:rsidRPr="003C0EAA">
          <w:rPr>
            <w:rStyle w:val="Hyperlink"/>
            <w:rFonts w:asciiTheme="minorHAnsi" w:hAnsiTheme="minorHAnsi" w:cstheme="minorHAnsi"/>
            <w:color w:val="0A6882" w:themeColor="accent1"/>
            <w:sz w:val="22"/>
            <w:szCs w:val="22"/>
            <w:lang w:val="en"/>
          </w:rPr>
          <w:t>Spanish</w:t>
        </w:r>
      </w:hyperlink>
      <w:bookmarkStart w:id="0" w:name="_GoBack"/>
      <w:bookmarkEnd w:id="0"/>
      <w:r w:rsidRPr="003C0EAA">
        <w:rPr>
          <w:rFonts w:asciiTheme="minorHAnsi" w:hAnsiTheme="minorHAnsi" w:cstheme="minorHAnsi"/>
          <w:color w:val="auto"/>
          <w:sz w:val="22"/>
          <w:szCs w:val="22"/>
          <w:lang w:val="en"/>
        </w:rPr>
        <w:t xml:space="preserve"> / </w:t>
      </w:r>
      <w:hyperlink r:id="rId28" w:tgtFrame="_blank" w:history="1">
        <w:r w:rsidRPr="003C0EAA">
          <w:rPr>
            <w:rStyle w:val="Hyperlink"/>
            <w:rFonts w:asciiTheme="minorHAnsi" w:hAnsiTheme="minorHAnsi" w:cstheme="minorHAnsi"/>
            <w:color w:val="0A6882" w:themeColor="accent1"/>
            <w:sz w:val="22"/>
            <w:szCs w:val="22"/>
            <w:lang w:val="en"/>
          </w:rPr>
          <w:t>Mandarin</w:t>
        </w:r>
        <w:r w:rsidRPr="003C0EAA">
          <w:rPr>
            <w:rStyle w:val="doc-link-wrapper"/>
            <w:rFonts w:asciiTheme="minorHAnsi" w:hAnsiTheme="minorHAnsi" w:cstheme="minorHAnsi"/>
            <w:color w:val="auto"/>
            <w:sz w:val="22"/>
            <w:szCs w:val="22"/>
            <w:lang w:val="en"/>
          </w:rPr>
          <w:t> </w:t>
        </w:r>
      </w:hyperlink>
    </w:p>
    <w:p w:rsidR="001A0AA9" w:rsidRPr="003C0EAA" w:rsidRDefault="003C0EAA" w:rsidP="003C0EAA">
      <w:pPr>
        <w:pStyle w:val="Default"/>
        <w:numPr>
          <w:ilvl w:val="0"/>
          <w:numId w:val="8"/>
        </w:numPr>
        <w:spacing w:after="49"/>
        <w:rPr>
          <w:rStyle w:val="Hyperlink"/>
          <w:strike/>
          <w:color w:val="0A6882" w:themeColor="accent1"/>
        </w:rPr>
      </w:pPr>
      <w:r w:rsidRPr="003C0EAA">
        <w:rPr>
          <w:color w:val="0A6882" w:themeColor="accent1"/>
          <w:sz w:val="22"/>
          <w:szCs w:val="22"/>
        </w:rPr>
        <w:fldChar w:fldCharType="begin"/>
      </w:r>
      <w:r w:rsidRPr="003C0EAA">
        <w:rPr>
          <w:color w:val="0A6882" w:themeColor="accent1"/>
          <w:sz w:val="22"/>
          <w:szCs w:val="22"/>
        </w:rPr>
        <w:instrText xml:space="preserve"> HYPERLINK "https://publichealthmdc.com/coronavirus/what-to-do-if-you-are-sick-or-possibly-exposed/what-to-do-if-an-employee" </w:instrText>
      </w:r>
      <w:r w:rsidRPr="003C0EAA">
        <w:rPr>
          <w:color w:val="0A6882" w:themeColor="accent1"/>
          <w:sz w:val="22"/>
          <w:szCs w:val="22"/>
        </w:rPr>
      </w:r>
      <w:r w:rsidRPr="003C0EAA">
        <w:rPr>
          <w:color w:val="0A6882" w:themeColor="accent1"/>
          <w:sz w:val="22"/>
          <w:szCs w:val="22"/>
        </w:rPr>
        <w:fldChar w:fldCharType="separate"/>
      </w:r>
      <w:r w:rsidR="00115DC2" w:rsidRPr="003C0EAA">
        <w:rPr>
          <w:rStyle w:val="Hyperlink"/>
          <w:color w:val="0A6882" w:themeColor="accent1"/>
          <w:sz w:val="22"/>
          <w:szCs w:val="22"/>
        </w:rPr>
        <w:t>What to do if your employee is sick or was possibly exposed to COVID</w:t>
      </w:r>
    </w:p>
    <w:p w:rsidR="00C7172B" w:rsidRPr="00C7172B" w:rsidRDefault="003C0EAA" w:rsidP="00C7172B">
      <w:pPr>
        <w:pStyle w:val="Default"/>
        <w:rPr>
          <w:rFonts w:ascii="Century Gothic" w:hAnsi="Century Gothic"/>
          <w:b/>
          <w:color w:val="0A6882"/>
        </w:rPr>
      </w:pPr>
      <w:r w:rsidRPr="003C0EAA">
        <w:rPr>
          <w:color w:val="0A6882" w:themeColor="accent1"/>
          <w:sz w:val="22"/>
          <w:szCs w:val="22"/>
        </w:rPr>
        <w:fldChar w:fldCharType="end"/>
      </w:r>
    </w:p>
    <w:p w:rsidR="00C7172B" w:rsidRPr="007D5179" w:rsidRDefault="00F20097" w:rsidP="00F20097">
      <w:pPr>
        <w:pStyle w:val="Heading2"/>
        <w:rPr>
          <w:sz w:val="22"/>
          <w:szCs w:val="22"/>
        </w:rPr>
      </w:pPr>
      <w:r>
        <w:t>Notes</w:t>
      </w:r>
    </w:p>
    <w:p w:rsidR="00C7172B" w:rsidRPr="007D5179" w:rsidRDefault="00C7172B" w:rsidP="00C7172B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D5179">
        <w:rPr>
          <w:sz w:val="22"/>
          <w:szCs w:val="22"/>
        </w:rPr>
        <w:t xml:space="preserve">This policy and employee illness agreement </w:t>
      </w:r>
      <w:proofErr w:type="gramStart"/>
      <w:r w:rsidRPr="007D5179">
        <w:rPr>
          <w:sz w:val="22"/>
          <w:szCs w:val="22"/>
        </w:rPr>
        <w:t>could be made</w:t>
      </w:r>
      <w:proofErr w:type="gramEnd"/>
      <w:r w:rsidRPr="007D5179">
        <w:rPr>
          <w:sz w:val="22"/>
          <w:szCs w:val="22"/>
        </w:rPr>
        <w:t xml:space="preserve"> more </w:t>
      </w:r>
      <w:r w:rsidR="00472859">
        <w:rPr>
          <w:sz w:val="22"/>
          <w:szCs w:val="22"/>
        </w:rPr>
        <w:t>generalized</w:t>
      </w:r>
      <w:r w:rsidR="003C0EAA">
        <w:rPr>
          <w:sz w:val="22"/>
          <w:szCs w:val="22"/>
        </w:rPr>
        <w:t xml:space="preserve"> to include other illnesses.</w:t>
      </w:r>
      <w:r w:rsidRPr="007D5179">
        <w:rPr>
          <w:sz w:val="22"/>
          <w:szCs w:val="22"/>
        </w:rPr>
        <w:t xml:space="preserve">  </w:t>
      </w:r>
    </w:p>
    <w:p w:rsidR="00C7172B" w:rsidRPr="007D5179" w:rsidRDefault="00C7172B" w:rsidP="00C7172B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D5179">
        <w:rPr>
          <w:sz w:val="22"/>
          <w:szCs w:val="22"/>
        </w:rPr>
        <w:t xml:space="preserve">For food establishments, an employee illness policy is required for the prevention of foodborne illness per the Wisconsin Food Code. </w:t>
      </w:r>
    </w:p>
    <w:p w:rsidR="00482E13" w:rsidRDefault="00482E13" w:rsidP="00FB1319">
      <w:pPr>
        <w:pStyle w:val="Default"/>
        <w:rPr>
          <w:sz w:val="22"/>
          <w:szCs w:val="22"/>
        </w:rPr>
      </w:pPr>
    </w:p>
    <w:p w:rsidR="00C7172B" w:rsidRDefault="00C7172B" w:rsidP="00FB1319">
      <w:pPr>
        <w:pStyle w:val="Default"/>
        <w:rPr>
          <w:sz w:val="22"/>
          <w:szCs w:val="22"/>
        </w:rPr>
      </w:pPr>
    </w:p>
    <w:p w:rsidR="00C7172B" w:rsidRDefault="00C7172B" w:rsidP="00FB1319">
      <w:pPr>
        <w:pStyle w:val="Default"/>
        <w:rPr>
          <w:sz w:val="22"/>
          <w:szCs w:val="22"/>
        </w:rPr>
      </w:pPr>
    </w:p>
    <w:p w:rsidR="00C7172B" w:rsidRDefault="00C7172B" w:rsidP="00FB1319">
      <w:pPr>
        <w:pStyle w:val="Default"/>
        <w:rPr>
          <w:sz w:val="22"/>
          <w:szCs w:val="22"/>
        </w:rPr>
      </w:pPr>
    </w:p>
    <w:p w:rsidR="00C7172B" w:rsidRDefault="00C7172B" w:rsidP="00FB1319">
      <w:pPr>
        <w:pStyle w:val="Default"/>
        <w:rPr>
          <w:sz w:val="22"/>
          <w:szCs w:val="22"/>
        </w:rPr>
      </w:pPr>
    </w:p>
    <w:p w:rsidR="00C7172B" w:rsidRDefault="00C7172B" w:rsidP="00FB1319">
      <w:pPr>
        <w:pStyle w:val="Default"/>
        <w:rPr>
          <w:sz w:val="22"/>
          <w:szCs w:val="22"/>
        </w:rPr>
      </w:pPr>
    </w:p>
    <w:p w:rsidR="00C7172B" w:rsidRDefault="00C7172B" w:rsidP="00FB1319">
      <w:pPr>
        <w:pStyle w:val="Default"/>
        <w:rPr>
          <w:sz w:val="22"/>
          <w:szCs w:val="22"/>
        </w:rPr>
      </w:pPr>
    </w:p>
    <w:p w:rsidR="00C7172B" w:rsidRDefault="00C7172B" w:rsidP="00FB1319">
      <w:pPr>
        <w:pStyle w:val="Default"/>
        <w:rPr>
          <w:sz w:val="22"/>
          <w:szCs w:val="22"/>
        </w:rPr>
      </w:pPr>
    </w:p>
    <w:p w:rsidR="00C7172B" w:rsidRDefault="00C7172B" w:rsidP="00FB1319">
      <w:pPr>
        <w:pStyle w:val="Default"/>
        <w:rPr>
          <w:sz w:val="22"/>
          <w:szCs w:val="22"/>
        </w:rPr>
      </w:pPr>
    </w:p>
    <w:p w:rsidR="00C7172B" w:rsidRDefault="00C7172B" w:rsidP="00FB1319">
      <w:pPr>
        <w:pStyle w:val="Default"/>
        <w:rPr>
          <w:sz w:val="22"/>
          <w:szCs w:val="22"/>
        </w:rPr>
      </w:pPr>
    </w:p>
    <w:p w:rsidR="00C7172B" w:rsidRDefault="00C7172B" w:rsidP="00FB1319">
      <w:pPr>
        <w:pStyle w:val="Default"/>
        <w:rPr>
          <w:sz w:val="22"/>
          <w:szCs w:val="22"/>
        </w:rPr>
      </w:pPr>
    </w:p>
    <w:p w:rsidR="00C7172B" w:rsidRDefault="00C7172B" w:rsidP="00FB1319">
      <w:pPr>
        <w:pStyle w:val="Default"/>
        <w:rPr>
          <w:sz w:val="22"/>
          <w:szCs w:val="22"/>
        </w:rPr>
      </w:pPr>
    </w:p>
    <w:p w:rsidR="00C7172B" w:rsidRDefault="00C7172B" w:rsidP="00FB1319">
      <w:pPr>
        <w:pStyle w:val="Default"/>
        <w:rPr>
          <w:sz w:val="22"/>
          <w:szCs w:val="22"/>
        </w:rPr>
      </w:pPr>
    </w:p>
    <w:p w:rsidR="00C7172B" w:rsidRDefault="00C7172B" w:rsidP="00FB1319">
      <w:pPr>
        <w:pStyle w:val="Default"/>
        <w:rPr>
          <w:sz w:val="22"/>
          <w:szCs w:val="22"/>
        </w:rPr>
      </w:pPr>
    </w:p>
    <w:p w:rsidR="00C7172B" w:rsidRDefault="00C7172B" w:rsidP="00FB1319">
      <w:pPr>
        <w:pStyle w:val="Default"/>
        <w:rPr>
          <w:sz w:val="22"/>
          <w:szCs w:val="22"/>
        </w:rPr>
      </w:pPr>
    </w:p>
    <w:p w:rsidR="00C7172B" w:rsidRDefault="00C7172B" w:rsidP="00FB1319">
      <w:pPr>
        <w:pStyle w:val="Default"/>
        <w:rPr>
          <w:sz w:val="22"/>
          <w:szCs w:val="22"/>
        </w:rPr>
      </w:pPr>
    </w:p>
    <w:p w:rsidR="00C7172B" w:rsidRDefault="00C7172B" w:rsidP="00FB1319">
      <w:pPr>
        <w:pStyle w:val="Default"/>
        <w:rPr>
          <w:sz w:val="22"/>
          <w:szCs w:val="22"/>
        </w:rPr>
      </w:pPr>
    </w:p>
    <w:p w:rsidR="00C7172B" w:rsidRDefault="00C7172B" w:rsidP="00FB1319">
      <w:pPr>
        <w:pStyle w:val="Default"/>
        <w:rPr>
          <w:sz w:val="22"/>
          <w:szCs w:val="22"/>
        </w:rPr>
      </w:pPr>
    </w:p>
    <w:p w:rsidR="00C7172B" w:rsidRDefault="00C7172B" w:rsidP="00FB1319">
      <w:pPr>
        <w:pStyle w:val="Default"/>
        <w:rPr>
          <w:sz w:val="22"/>
          <w:szCs w:val="22"/>
        </w:rPr>
      </w:pPr>
    </w:p>
    <w:p w:rsidR="00C7172B" w:rsidRDefault="00C7172B" w:rsidP="00FB1319">
      <w:pPr>
        <w:pStyle w:val="Default"/>
        <w:rPr>
          <w:sz w:val="22"/>
          <w:szCs w:val="22"/>
        </w:rPr>
      </w:pPr>
    </w:p>
    <w:p w:rsidR="00C7172B" w:rsidRDefault="00C7172B" w:rsidP="00FB1319">
      <w:pPr>
        <w:pStyle w:val="Default"/>
        <w:rPr>
          <w:sz w:val="22"/>
          <w:szCs w:val="22"/>
        </w:rPr>
      </w:pPr>
    </w:p>
    <w:p w:rsidR="00C7172B" w:rsidRDefault="00C7172B" w:rsidP="00FB1319">
      <w:pPr>
        <w:pStyle w:val="Default"/>
        <w:rPr>
          <w:sz w:val="22"/>
          <w:szCs w:val="22"/>
        </w:rPr>
      </w:pPr>
    </w:p>
    <w:p w:rsidR="00C7172B" w:rsidRDefault="00C7172B" w:rsidP="00FB1319">
      <w:pPr>
        <w:pStyle w:val="Default"/>
        <w:rPr>
          <w:sz w:val="22"/>
          <w:szCs w:val="22"/>
        </w:rPr>
      </w:pPr>
    </w:p>
    <w:p w:rsidR="00C7172B" w:rsidRDefault="00C7172B" w:rsidP="00FB1319">
      <w:pPr>
        <w:pStyle w:val="Default"/>
        <w:rPr>
          <w:sz w:val="22"/>
          <w:szCs w:val="22"/>
        </w:rPr>
      </w:pPr>
    </w:p>
    <w:p w:rsidR="00FB1319" w:rsidRDefault="00FB1319" w:rsidP="00FB1319">
      <w:pPr>
        <w:pStyle w:val="Default"/>
        <w:rPr>
          <w:sz w:val="22"/>
          <w:szCs w:val="22"/>
        </w:rPr>
      </w:pPr>
    </w:p>
    <w:p w:rsidR="003C0EAA" w:rsidRDefault="003C0EAA" w:rsidP="00763311">
      <w:pPr>
        <w:spacing w:after="60" w:line="240" w:lineRule="auto"/>
        <w:rPr>
          <w:rFonts w:ascii="Century Gothic" w:hAnsi="Century Gothic"/>
          <w:b/>
          <w:color w:val="002C5F"/>
          <w:sz w:val="45"/>
          <w:szCs w:val="45"/>
        </w:rPr>
      </w:pPr>
    </w:p>
    <w:p w:rsidR="00763311" w:rsidRPr="00763311" w:rsidRDefault="00763311" w:rsidP="00763311">
      <w:pPr>
        <w:spacing w:after="60" w:line="240" w:lineRule="auto"/>
        <w:rPr>
          <w:rFonts w:ascii="Century Gothic" w:hAnsi="Century Gothic"/>
          <w:b/>
          <w:color w:val="002C5F"/>
          <w:sz w:val="45"/>
          <w:szCs w:val="45"/>
        </w:rPr>
      </w:pPr>
      <w:r w:rsidRPr="00763311">
        <w:rPr>
          <w:rFonts w:ascii="Century Gothic" w:hAnsi="Century Gothic"/>
          <w:b/>
          <w:color w:val="002C5F"/>
          <w:sz w:val="45"/>
          <w:szCs w:val="45"/>
        </w:rPr>
        <w:lastRenderedPageBreak/>
        <w:t>SAMPLE EMPLOYEE ILLNESS POLICY</w:t>
      </w:r>
    </w:p>
    <w:p w:rsidR="00763311" w:rsidRDefault="00763311" w:rsidP="00C7172B">
      <w:pPr>
        <w:pStyle w:val="Default"/>
        <w:rPr>
          <w:sz w:val="22"/>
          <w:szCs w:val="22"/>
        </w:rPr>
      </w:pPr>
    </w:p>
    <w:p w:rsidR="00C7172B" w:rsidRPr="00C7172B" w:rsidRDefault="00C7172B" w:rsidP="00C7172B">
      <w:pPr>
        <w:pStyle w:val="Default"/>
        <w:rPr>
          <w:sz w:val="22"/>
          <w:szCs w:val="22"/>
        </w:rPr>
      </w:pPr>
      <w:r w:rsidRPr="004F0807">
        <w:rPr>
          <w:sz w:val="22"/>
          <w:szCs w:val="22"/>
          <w:u w:val="single"/>
        </w:rPr>
        <w:t>[BUSINESS NAME]</w:t>
      </w:r>
      <w:r w:rsidRPr="00C7172B">
        <w:rPr>
          <w:sz w:val="22"/>
          <w:szCs w:val="22"/>
        </w:rPr>
        <w:t xml:space="preserve"> is fully committed to safeguarding the health and safety of all employees and customers. For this reason, effective immediately, [</w:t>
      </w:r>
      <w:r w:rsidRPr="004F0807">
        <w:rPr>
          <w:sz w:val="22"/>
          <w:szCs w:val="22"/>
          <w:u w:val="single"/>
        </w:rPr>
        <w:t>BUSINESS NAME</w:t>
      </w:r>
      <w:r w:rsidRPr="00C7172B">
        <w:rPr>
          <w:sz w:val="22"/>
          <w:szCs w:val="22"/>
        </w:rPr>
        <w:t xml:space="preserve">] enacts the following policy applicable to all employees, regardless of position or authority: </w:t>
      </w:r>
    </w:p>
    <w:p w:rsidR="00C7172B" w:rsidRPr="00C7172B" w:rsidRDefault="00C7172B" w:rsidP="00C7172B">
      <w:pPr>
        <w:pStyle w:val="Default"/>
        <w:rPr>
          <w:sz w:val="22"/>
          <w:szCs w:val="22"/>
        </w:rPr>
      </w:pPr>
      <w:r w:rsidRPr="00C7172B">
        <w:rPr>
          <w:sz w:val="22"/>
          <w:szCs w:val="22"/>
        </w:rPr>
        <w:tab/>
      </w:r>
    </w:p>
    <w:p w:rsidR="00C7172B" w:rsidRPr="003C0EAA" w:rsidRDefault="00C7172B" w:rsidP="003C0EAA">
      <w:pPr>
        <w:pStyle w:val="ListParagraph"/>
        <w:numPr>
          <w:ilvl w:val="0"/>
          <w:numId w:val="19"/>
        </w:numPr>
      </w:pPr>
      <w:r w:rsidRPr="003C0EAA">
        <w:t xml:space="preserve">All employees will self-monitor for symptoms of illness prior to work arrival. </w:t>
      </w:r>
    </w:p>
    <w:p w:rsidR="00C7172B" w:rsidRPr="003C0EAA" w:rsidRDefault="00C7172B" w:rsidP="003C0EAA">
      <w:pPr>
        <w:pStyle w:val="ListParagraph"/>
        <w:numPr>
          <w:ilvl w:val="0"/>
          <w:numId w:val="19"/>
        </w:numPr>
      </w:pPr>
      <w:r w:rsidRPr="003C0EAA">
        <w:t>Employees who have any symptoms of fever OR respiratory illness will not be allowed to work as reinforced by the emplo</w:t>
      </w:r>
      <w:r w:rsidR="003C0EAA" w:rsidRPr="003C0EAA">
        <w:t>yee illness reporting agreement.</w:t>
      </w:r>
    </w:p>
    <w:p w:rsidR="003C0EAA" w:rsidRDefault="000D3BBE" w:rsidP="004A5F7C">
      <w:pPr>
        <w:pStyle w:val="ListParagraph"/>
        <w:numPr>
          <w:ilvl w:val="0"/>
          <w:numId w:val="7"/>
        </w:numPr>
        <w:spacing w:after="49"/>
      </w:pPr>
      <w:r w:rsidRPr="003C0EAA">
        <w:t>Employees must notify person in charge of establishment of specific symptoms and illnesses, and that the person in charge will assure that employee´s exclusion or restriction from work duties to prevent transmission of foodborne illnesses.</w:t>
      </w:r>
    </w:p>
    <w:p w:rsidR="003C0EAA" w:rsidRDefault="00C7172B" w:rsidP="00776CCD">
      <w:pPr>
        <w:pStyle w:val="ListParagraph"/>
        <w:numPr>
          <w:ilvl w:val="0"/>
          <w:numId w:val="7"/>
        </w:numPr>
        <w:spacing w:after="49"/>
      </w:pPr>
      <w:r w:rsidRPr="003C0EAA">
        <w:t xml:space="preserve">Employees living in a household where a member(s) or another close contact tested positive for COVID-19 </w:t>
      </w:r>
      <w:proofErr w:type="gramStart"/>
      <w:r w:rsidRPr="003C0EAA">
        <w:t>will not be permitted</w:t>
      </w:r>
      <w:proofErr w:type="gramEnd"/>
      <w:r w:rsidRPr="003C0EAA">
        <w:t xml:space="preserve"> in the workplace.</w:t>
      </w:r>
    </w:p>
    <w:p w:rsidR="00C7172B" w:rsidRPr="003C0EAA" w:rsidRDefault="00C7172B" w:rsidP="00776CCD">
      <w:pPr>
        <w:pStyle w:val="ListParagraph"/>
        <w:numPr>
          <w:ilvl w:val="0"/>
          <w:numId w:val="7"/>
        </w:numPr>
        <w:spacing w:after="49"/>
      </w:pPr>
      <w:r w:rsidRPr="003C0EAA">
        <w:t>Employees sign an employee illness agreement indicating they understand the policy and agree to follow the guidelines.</w:t>
      </w:r>
    </w:p>
    <w:p w:rsidR="00C7172B" w:rsidRDefault="00C7172B">
      <w:pPr>
        <w:rPr>
          <w:rFonts w:eastAsia="Times New Roman" w:cstheme="minorHAnsi"/>
          <w:color w:val="222222"/>
          <w:sz w:val="24"/>
          <w:szCs w:val="24"/>
        </w:rPr>
      </w:pPr>
    </w:p>
    <w:p w:rsidR="003C0EAA" w:rsidRPr="003C0EAA" w:rsidRDefault="003C0EAA" w:rsidP="003C0EAA">
      <w:pPr>
        <w:rPr>
          <w:rFonts w:eastAsia="Times New Roman" w:cstheme="minorHAnsi"/>
          <w:color w:val="222222"/>
          <w:sz w:val="24"/>
          <w:szCs w:val="24"/>
        </w:rPr>
      </w:pPr>
    </w:p>
    <w:sectPr w:rsidR="003C0EAA" w:rsidRPr="003C0EAA" w:rsidSect="008E03F7">
      <w:footerReference w:type="default" r:id="rId2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FE5" w:rsidRDefault="004D7FE5" w:rsidP="00763311">
      <w:pPr>
        <w:spacing w:after="0" w:line="240" w:lineRule="auto"/>
      </w:pPr>
      <w:r>
        <w:separator/>
      </w:r>
    </w:p>
  </w:endnote>
  <w:endnote w:type="continuationSeparator" w:id="0">
    <w:p w:rsidR="004D7FE5" w:rsidRDefault="004D7FE5" w:rsidP="0076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1A" w:rsidRDefault="0079201A">
    <w:pPr>
      <w:pStyle w:val="Footer"/>
    </w:pPr>
    <w:r>
      <w:rPr>
        <w:b/>
        <w:i/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64042FFC" wp14:editId="0FB1C3DF">
              <wp:simplePos x="0" y="0"/>
              <wp:positionH relativeFrom="column">
                <wp:posOffset>-424180</wp:posOffset>
              </wp:positionH>
              <wp:positionV relativeFrom="paragraph">
                <wp:posOffset>-225425</wp:posOffset>
              </wp:positionV>
              <wp:extent cx="6885305" cy="667385"/>
              <wp:effectExtent l="0" t="0" r="2984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85305" cy="667385"/>
                        <a:chOff x="0" y="0"/>
                        <a:chExt cx="6881395" cy="66581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751095" y="108285"/>
                          <a:ext cx="113030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0" y="108285"/>
                          <a:ext cx="312737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201A" w:rsidRPr="006179CC" w:rsidRDefault="0079201A" w:rsidP="00763311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color w:val="0A688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A6882"/>
                                <w:sz w:val="20"/>
                                <w:szCs w:val="20"/>
                              </w:rPr>
                              <w:t>Updated June</w:t>
                            </w:r>
                            <w:r w:rsidRPr="006179CC">
                              <w:rPr>
                                <w:rFonts w:ascii="Century Gothic" w:hAnsi="Century Gothic"/>
                                <w:color w:val="0A688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0EAA">
                              <w:rPr>
                                <w:rFonts w:ascii="Century Gothic" w:hAnsi="Century Gothic"/>
                                <w:color w:val="0A6882"/>
                                <w:sz w:val="20"/>
                                <w:szCs w:val="20"/>
                              </w:rPr>
                              <w:t>2</w:t>
                            </w:r>
                            <w:r w:rsidRPr="006179CC">
                              <w:rPr>
                                <w:rFonts w:ascii="Century Gothic" w:hAnsi="Century Gothic"/>
                                <w:color w:val="0A6882"/>
                                <w:sz w:val="20"/>
                                <w:szCs w:val="20"/>
                              </w:rPr>
                              <w:t>, 202</w:t>
                            </w:r>
                            <w:r w:rsidR="003C0EAA">
                              <w:rPr>
                                <w:rFonts w:ascii="Century Gothic" w:hAnsi="Century Gothic"/>
                                <w:color w:val="0A6882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79201A" w:rsidRPr="006179CC" w:rsidRDefault="0079201A" w:rsidP="00763311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color w:val="0A6882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179CC">
                              <w:rPr>
                                <w:rFonts w:ascii="Century Gothic" w:hAnsi="Century Gothic"/>
                                <w:color w:val="0A6882"/>
                                <w:sz w:val="20"/>
                                <w:szCs w:val="20"/>
                              </w:rPr>
                              <w:t>publichealthmdc.com/coronavirus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0"/>
                          <a:ext cx="68813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C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042FFC" id="Group 1" o:spid="_x0000_s1028" style="position:absolute;margin-left:-33.4pt;margin-top:-17.75pt;width:542.15pt;height:52.55pt;z-index:251659264;mso-width-relative:margin;mso-height-relative:margin" coordsize="68813,6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57510;top:1082;width:11303;height:4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top:1082;width:31273;height:5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9hhwwAAANoAAAAPAAAAZHJzL2Rvd25yZXYueG1sRI9Pa8JA&#10;FMTvBb/D8gQvRTe21D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u1fYYcMAAADaAAAADwAA&#10;AAAAAAAAAAAAAAAHAgAAZHJzL2Rvd25yZXYueG1sUEsFBgAAAAADAAMAtwAAAPcCAAAAAA==&#10;" filled="f" fillcolor="#5b9bd5" stroked="f" strokecolor="black [0]" strokeweight="2pt">
                <v:textbox inset="2.88pt,2.88pt,2.88pt,2.88pt">
                  <w:txbxContent>
                    <w:p w:rsidR="0079201A" w:rsidRPr="006179CC" w:rsidRDefault="0079201A" w:rsidP="00763311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color w:val="0A6882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A6882"/>
                          <w:sz w:val="20"/>
                          <w:szCs w:val="20"/>
                        </w:rPr>
                        <w:t>Updated June</w:t>
                      </w:r>
                      <w:r w:rsidRPr="006179CC">
                        <w:rPr>
                          <w:rFonts w:ascii="Century Gothic" w:hAnsi="Century Gothic"/>
                          <w:color w:val="0A6882"/>
                          <w:sz w:val="20"/>
                          <w:szCs w:val="20"/>
                        </w:rPr>
                        <w:t xml:space="preserve"> </w:t>
                      </w:r>
                      <w:r w:rsidR="003C0EAA">
                        <w:rPr>
                          <w:rFonts w:ascii="Century Gothic" w:hAnsi="Century Gothic"/>
                          <w:color w:val="0A6882"/>
                          <w:sz w:val="20"/>
                          <w:szCs w:val="20"/>
                        </w:rPr>
                        <w:t>2</w:t>
                      </w:r>
                      <w:r w:rsidRPr="006179CC">
                        <w:rPr>
                          <w:rFonts w:ascii="Century Gothic" w:hAnsi="Century Gothic"/>
                          <w:color w:val="0A6882"/>
                          <w:sz w:val="20"/>
                          <w:szCs w:val="20"/>
                        </w:rPr>
                        <w:t>, 202</w:t>
                      </w:r>
                      <w:r w:rsidR="003C0EAA">
                        <w:rPr>
                          <w:rFonts w:ascii="Century Gothic" w:hAnsi="Century Gothic"/>
                          <w:color w:val="0A6882"/>
                          <w:sz w:val="20"/>
                          <w:szCs w:val="20"/>
                        </w:rPr>
                        <w:t>1</w:t>
                      </w:r>
                    </w:p>
                    <w:p w:rsidR="0079201A" w:rsidRPr="006179CC" w:rsidRDefault="0079201A" w:rsidP="00763311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color w:val="0A6882"/>
                          <w:sz w:val="20"/>
                          <w:szCs w:val="20"/>
                        </w:rPr>
                      </w:pPr>
                      <w:proofErr w:type="gramStart"/>
                      <w:r w:rsidRPr="006179CC">
                        <w:rPr>
                          <w:rFonts w:ascii="Century Gothic" w:hAnsi="Century Gothic"/>
                          <w:color w:val="0A6882"/>
                          <w:sz w:val="20"/>
                          <w:szCs w:val="20"/>
                        </w:rPr>
                        <w:t>publichealthmdc.com/coronavirus</w:t>
                      </w:r>
                      <w:proofErr w:type="gramEnd"/>
                    </w:p>
                  </w:txbxContent>
                </v:textbox>
              </v:shape>
              <v:line id="Straight Connector 10" o:spid="_x0000_s1031" style="position:absolute;visibility:visible;mso-wrap-style:square" from="0,0" to="6881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" strokecolor="#002c5f" strokeweight=".5pt">
                <v:stroke joinstyle="miter"/>
              </v:lin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FE5" w:rsidRDefault="004D7FE5" w:rsidP="00763311">
      <w:pPr>
        <w:spacing w:after="0" w:line="240" w:lineRule="auto"/>
      </w:pPr>
      <w:r>
        <w:separator/>
      </w:r>
    </w:p>
  </w:footnote>
  <w:footnote w:type="continuationSeparator" w:id="0">
    <w:p w:rsidR="004D7FE5" w:rsidRDefault="004D7FE5" w:rsidP="00763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5D2798"/>
    <w:multiLevelType w:val="hybridMultilevel"/>
    <w:tmpl w:val="50CAB3C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E016C"/>
    <w:multiLevelType w:val="hybridMultilevel"/>
    <w:tmpl w:val="83D02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151F1"/>
    <w:multiLevelType w:val="hybridMultilevel"/>
    <w:tmpl w:val="8C02A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B7B41"/>
    <w:multiLevelType w:val="hybridMultilevel"/>
    <w:tmpl w:val="865042FE"/>
    <w:lvl w:ilvl="0" w:tplc="432EA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C72B1"/>
    <w:multiLevelType w:val="hybridMultilevel"/>
    <w:tmpl w:val="776CF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30DBC"/>
    <w:multiLevelType w:val="hybridMultilevel"/>
    <w:tmpl w:val="0FE2B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A227D7"/>
    <w:multiLevelType w:val="hybridMultilevel"/>
    <w:tmpl w:val="55A0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848FE"/>
    <w:multiLevelType w:val="hybridMultilevel"/>
    <w:tmpl w:val="E5E8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45AA7"/>
    <w:multiLevelType w:val="hybridMultilevel"/>
    <w:tmpl w:val="1F70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12D5C"/>
    <w:multiLevelType w:val="hybridMultilevel"/>
    <w:tmpl w:val="97DC6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9A470D"/>
    <w:multiLevelType w:val="multilevel"/>
    <w:tmpl w:val="E2E6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9B6362"/>
    <w:multiLevelType w:val="hybridMultilevel"/>
    <w:tmpl w:val="F2C0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C7F2C"/>
    <w:multiLevelType w:val="hybridMultilevel"/>
    <w:tmpl w:val="3FD6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74162"/>
    <w:multiLevelType w:val="hybridMultilevel"/>
    <w:tmpl w:val="1B944024"/>
    <w:lvl w:ilvl="0" w:tplc="432EA9F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C29554E"/>
    <w:multiLevelType w:val="hybridMultilevel"/>
    <w:tmpl w:val="BA40E24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81A0A89"/>
    <w:multiLevelType w:val="hybridMultilevel"/>
    <w:tmpl w:val="D2382B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27C5238"/>
    <w:multiLevelType w:val="hybridMultilevel"/>
    <w:tmpl w:val="F7426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CB5DC5"/>
    <w:multiLevelType w:val="hybridMultilevel"/>
    <w:tmpl w:val="2C260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E24BA"/>
    <w:multiLevelType w:val="hybridMultilevel"/>
    <w:tmpl w:val="908A7A26"/>
    <w:lvl w:ilvl="0" w:tplc="80C0E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2"/>
  </w:num>
  <w:num w:numId="5">
    <w:abstractNumId w:val="4"/>
  </w:num>
  <w:num w:numId="6">
    <w:abstractNumId w:val="10"/>
  </w:num>
  <w:num w:numId="7">
    <w:abstractNumId w:val="11"/>
  </w:num>
  <w:num w:numId="8">
    <w:abstractNumId w:val="18"/>
  </w:num>
  <w:num w:numId="9">
    <w:abstractNumId w:val="6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9"/>
  </w:num>
  <w:num w:numId="15">
    <w:abstractNumId w:val="3"/>
  </w:num>
  <w:num w:numId="16">
    <w:abstractNumId w:val="1"/>
  </w:num>
  <w:num w:numId="17">
    <w:abstractNumId w:val="5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95"/>
    <w:rsid w:val="00010EB1"/>
    <w:rsid w:val="000206D1"/>
    <w:rsid w:val="00033AC5"/>
    <w:rsid w:val="00054014"/>
    <w:rsid w:val="00075B5F"/>
    <w:rsid w:val="000B3849"/>
    <w:rsid w:val="000D3BBE"/>
    <w:rsid w:val="00115DC2"/>
    <w:rsid w:val="00124DE9"/>
    <w:rsid w:val="0013717E"/>
    <w:rsid w:val="001515C4"/>
    <w:rsid w:val="001613B7"/>
    <w:rsid w:val="001A0AA9"/>
    <w:rsid w:val="001E4B2F"/>
    <w:rsid w:val="001E7A67"/>
    <w:rsid w:val="00203B92"/>
    <w:rsid w:val="00247FC2"/>
    <w:rsid w:val="002B7C9E"/>
    <w:rsid w:val="002E70C6"/>
    <w:rsid w:val="002F171D"/>
    <w:rsid w:val="003B2694"/>
    <w:rsid w:val="003C0EAA"/>
    <w:rsid w:val="00406FDA"/>
    <w:rsid w:val="004175A1"/>
    <w:rsid w:val="0046268F"/>
    <w:rsid w:val="00466A5F"/>
    <w:rsid w:val="00472859"/>
    <w:rsid w:val="00482E13"/>
    <w:rsid w:val="004C1F8E"/>
    <w:rsid w:val="004D1DDB"/>
    <w:rsid w:val="004D7FE5"/>
    <w:rsid w:val="004F0807"/>
    <w:rsid w:val="004F18E5"/>
    <w:rsid w:val="005A1A6F"/>
    <w:rsid w:val="005D6FF6"/>
    <w:rsid w:val="006179CC"/>
    <w:rsid w:val="00697984"/>
    <w:rsid w:val="006C009F"/>
    <w:rsid w:val="00705446"/>
    <w:rsid w:val="0075294D"/>
    <w:rsid w:val="00763311"/>
    <w:rsid w:val="00770B95"/>
    <w:rsid w:val="0079201A"/>
    <w:rsid w:val="00792C39"/>
    <w:rsid w:val="00855549"/>
    <w:rsid w:val="008A5B5A"/>
    <w:rsid w:val="008E03F7"/>
    <w:rsid w:val="00927FF5"/>
    <w:rsid w:val="00934D76"/>
    <w:rsid w:val="009872B2"/>
    <w:rsid w:val="009A0FCF"/>
    <w:rsid w:val="009D14E2"/>
    <w:rsid w:val="009D35F0"/>
    <w:rsid w:val="00A70274"/>
    <w:rsid w:val="00AC314C"/>
    <w:rsid w:val="00AE503F"/>
    <w:rsid w:val="00B14D66"/>
    <w:rsid w:val="00B40AC2"/>
    <w:rsid w:val="00B55A42"/>
    <w:rsid w:val="00B614E0"/>
    <w:rsid w:val="00BA56F4"/>
    <w:rsid w:val="00C7172B"/>
    <w:rsid w:val="00CB3524"/>
    <w:rsid w:val="00D213FE"/>
    <w:rsid w:val="00D74F13"/>
    <w:rsid w:val="00DC633A"/>
    <w:rsid w:val="00E17996"/>
    <w:rsid w:val="00E678AE"/>
    <w:rsid w:val="00E83BAC"/>
    <w:rsid w:val="00EF2181"/>
    <w:rsid w:val="00F20097"/>
    <w:rsid w:val="00F477D1"/>
    <w:rsid w:val="00F82478"/>
    <w:rsid w:val="00FB1319"/>
    <w:rsid w:val="00FD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3BC969"/>
  <w15:chartTrackingRefBased/>
  <w15:docId w15:val="{3145B41E-FD28-4E9B-9B3A-354278E1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F20097"/>
    <w:pPr>
      <w:spacing w:before="80" w:after="40"/>
      <w:outlineLvl w:val="1"/>
    </w:pPr>
    <w:rPr>
      <w:rFonts w:ascii="Century Gothic" w:hAnsi="Century Gothic"/>
      <w:b/>
      <w:color w:val="0A68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B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7F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3F7"/>
    <w:rPr>
      <w:color w:val="0000FF"/>
      <w:u w:val="single"/>
    </w:rPr>
  </w:style>
  <w:style w:type="character" w:customStyle="1" w:styleId="doc-link-wrapper">
    <w:name w:val="doc-link-wrapper"/>
    <w:basedOn w:val="DefaultParagraphFont"/>
    <w:rsid w:val="008E03F7"/>
  </w:style>
  <w:style w:type="character" w:customStyle="1" w:styleId="link-doc-type">
    <w:name w:val="link-doc-type"/>
    <w:basedOn w:val="DefaultParagraphFont"/>
    <w:rsid w:val="008E03F7"/>
  </w:style>
  <w:style w:type="character" w:styleId="FollowedHyperlink">
    <w:name w:val="FollowedHyperlink"/>
    <w:basedOn w:val="DefaultParagraphFont"/>
    <w:uiPriority w:val="99"/>
    <w:semiHidden/>
    <w:unhideWhenUsed/>
    <w:rsid w:val="00406FDA"/>
    <w:rPr>
      <w:color w:val="73A8BC" w:themeColor="followedHyperlink"/>
      <w:u w:val="single"/>
    </w:rPr>
  </w:style>
  <w:style w:type="table" w:styleId="TableGrid">
    <w:name w:val="Table Grid"/>
    <w:basedOn w:val="TableNormal"/>
    <w:uiPriority w:val="39"/>
    <w:rsid w:val="00C71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3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311"/>
  </w:style>
  <w:style w:type="paragraph" w:styleId="Footer">
    <w:name w:val="footer"/>
    <w:basedOn w:val="Normal"/>
    <w:link w:val="FooterChar"/>
    <w:uiPriority w:val="99"/>
    <w:unhideWhenUsed/>
    <w:rsid w:val="00763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311"/>
  </w:style>
  <w:style w:type="character" w:customStyle="1" w:styleId="Heading2Char">
    <w:name w:val="Heading 2 Char"/>
    <w:basedOn w:val="DefaultParagraphFont"/>
    <w:link w:val="Heading2"/>
    <w:uiPriority w:val="9"/>
    <w:rsid w:val="00F20097"/>
    <w:rPr>
      <w:rFonts w:ascii="Century Gothic" w:hAnsi="Century Gothic" w:cs="Calibri"/>
      <w:b/>
      <w:color w:val="0A688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859"/>
    <w:rPr>
      <w:rFonts w:ascii="Segoe UI" w:hAnsi="Segoe UI" w:cs="Segoe UI"/>
      <w:sz w:val="18"/>
      <w:szCs w:val="18"/>
    </w:rPr>
  </w:style>
  <w:style w:type="character" w:customStyle="1" w:styleId="link-doc-type2">
    <w:name w:val="link-doc-type2"/>
    <w:basedOn w:val="DefaultParagraphFont"/>
    <w:rsid w:val="001E4B2F"/>
    <w:rPr>
      <w:b w:val="0"/>
      <w:bCs w:val="0"/>
      <w:i/>
      <w:iCs/>
      <w:caps/>
      <w:color w:val="666666"/>
      <w:sz w:val="19"/>
      <w:szCs w:val="19"/>
    </w:rPr>
  </w:style>
  <w:style w:type="character" w:styleId="Strong">
    <w:name w:val="Strong"/>
    <w:basedOn w:val="DefaultParagraphFont"/>
    <w:uiPriority w:val="22"/>
    <w:qFormat/>
    <w:rsid w:val="00161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ublichealthmdc.com/documents/When%20to%20Wash%20Hands.pdf" TargetMode="External"/><Relationship Id="rId18" Type="http://schemas.openxmlformats.org/officeDocument/2006/relationships/hyperlink" Target="https://www.cdc.gov/healthywater/hygiene/etiquette/coughing_sneezing.html" TargetMode="External"/><Relationship Id="rId26" Type="http://schemas.openxmlformats.org/officeDocument/2006/relationships/hyperlink" Target="https://www.publichealthmdc.com/documents/Employee%20Reporting%20Agreement%20and%20Work%20Status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da.gov/media/77065/downloa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ublichealthmdc.com/documents/Handwashing%20How%20To_zhcn.pdf" TargetMode="External"/><Relationship Id="rId17" Type="http://schemas.openxmlformats.org/officeDocument/2006/relationships/hyperlink" Target="https://www.publichealthmdc.com/documents/Employees%20Must%20Wash%20Hands%20Sign%20English%20and%20Spanish_zhcn.pdf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publichealthmdc.com/documents/Employee%20Handwashing%20Sign.pdf" TargetMode="External"/><Relationship Id="rId20" Type="http://schemas.openxmlformats.org/officeDocument/2006/relationships/hyperlink" Target="https://www.cdc.gov/handwashing/when-how-handwashing.htm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ublichealthmdc.com/documents/Handwashing%20How%20To-Sp.pdf" TargetMode="External"/><Relationship Id="rId24" Type="http://schemas.openxmlformats.org/officeDocument/2006/relationships/hyperlink" Target="https://datcp.wi.gov/Documents/HandAntisepticsFactShee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ublichealthmdc.com/documents/When%20to%20Wash%20Hands_zhcn.pdf" TargetMode="External"/><Relationship Id="rId23" Type="http://schemas.openxmlformats.org/officeDocument/2006/relationships/hyperlink" Target="https://datcp.wi.gov/Documents/EmployeeHygieneFactSheet.pdf" TargetMode="External"/><Relationship Id="rId28" Type="http://schemas.openxmlformats.org/officeDocument/2006/relationships/hyperlink" Target="https://www.publichealthmdc.com/documents/EmployeeReportingAgreement%20-%20Mandarin.pdfhttps:/www.publichealthmdc.com/documents/employee_reporting_agreement_and_work_status_mandarin.pdf" TargetMode="External"/><Relationship Id="rId10" Type="http://schemas.openxmlformats.org/officeDocument/2006/relationships/hyperlink" Target="https://www.publichealthmdc.com/documents/Handwashing%20How%20To.pdf" TargetMode="External"/><Relationship Id="rId19" Type="http://schemas.openxmlformats.org/officeDocument/2006/relationships/hyperlink" Target="https://www.cdc.gov/handwashing/hand-sanitizer-use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dc.gov/handwashing/hand-sanitizer-use.html" TargetMode="External"/><Relationship Id="rId14" Type="http://schemas.openxmlformats.org/officeDocument/2006/relationships/hyperlink" Target="https://www.publichealthmdc.com/documents/When%20to%20Wash%20Hands-Sp.pdf" TargetMode="External"/><Relationship Id="rId22" Type="http://schemas.openxmlformats.org/officeDocument/2006/relationships/hyperlink" Target="https://datcp.wi.gov/Documents/HandwashingFactSheet.pdf" TargetMode="External"/><Relationship Id="rId27" Type="http://schemas.openxmlformats.org/officeDocument/2006/relationships/hyperlink" Target="https://publichealthmdc.com/documents/employee_reporting_agreement_and_work_status_spanish.pdf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Public Health Madison &amp; Dane County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A6882"/>
      </a:accent1>
      <a:accent2>
        <a:srgbClr val="002C5F"/>
      </a:accent2>
      <a:accent3>
        <a:srgbClr val="82AF20"/>
      </a:accent3>
      <a:accent4>
        <a:srgbClr val="823D73"/>
      </a:accent4>
      <a:accent5>
        <a:srgbClr val="8A223C"/>
      </a:accent5>
      <a:accent6>
        <a:srgbClr val="DC8C10"/>
      </a:accent6>
      <a:hlink>
        <a:srgbClr val="0A6882"/>
      </a:hlink>
      <a:folHlink>
        <a:srgbClr val="73A8B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DFD71-4CF5-42BC-80BB-7359AEC5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Seeger, Lynda</dc:creator>
  <cp:keywords/>
  <dc:description/>
  <cp:lastModifiedBy>Vogt, Christy</cp:lastModifiedBy>
  <cp:revision>14</cp:revision>
  <dcterms:created xsi:type="dcterms:W3CDTF">2021-05-19T13:20:00Z</dcterms:created>
  <dcterms:modified xsi:type="dcterms:W3CDTF">2021-06-01T15:29:00Z</dcterms:modified>
</cp:coreProperties>
</file>